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0F43A" w14:textId="755B3304" w:rsidR="00DC30C7" w:rsidRPr="00880172" w:rsidRDefault="00D4749C" w:rsidP="00DC30C7">
      <w:pPr>
        <w:jc w:val="center"/>
        <w:rPr>
          <w:rFonts w:asciiTheme="minorHAnsi" w:hAnsiTheme="minorHAnsi" w:cstheme="minorHAnsi"/>
          <w:b/>
          <w:sz w:val="32"/>
          <w:szCs w:val="32"/>
        </w:rPr>
      </w:pPr>
      <w:r w:rsidRPr="00880172">
        <w:rPr>
          <w:rFonts w:asciiTheme="minorHAnsi" w:hAnsiTheme="minorHAnsi" w:cstheme="minorHAnsi"/>
          <w:b/>
          <w:noProof/>
          <w:sz w:val="32"/>
          <w:szCs w:val="32"/>
        </w:rPr>
        <w:drawing>
          <wp:anchor distT="36576" distB="36576" distL="36576" distR="36576" simplePos="0" relativeHeight="251648000" behindDoc="0" locked="0" layoutInCell="1" allowOverlap="1" wp14:anchorId="777BFD75" wp14:editId="797645B4">
            <wp:simplePos x="0" y="0"/>
            <wp:positionH relativeFrom="column">
              <wp:posOffset>-92710</wp:posOffset>
            </wp:positionH>
            <wp:positionV relativeFrom="paragraph">
              <wp:posOffset>20320</wp:posOffset>
            </wp:positionV>
            <wp:extent cx="654050" cy="668020"/>
            <wp:effectExtent l="19050" t="19050" r="0" b="0"/>
            <wp:wrapNone/>
            <wp:docPr id="118" name="Picture 118"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Pr="00880172">
        <w:rPr>
          <w:rFonts w:asciiTheme="minorHAnsi" w:hAnsiTheme="minorHAnsi" w:cstheme="minorHAnsi"/>
          <w:b/>
          <w:noProof/>
          <w:sz w:val="32"/>
          <w:szCs w:val="32"/>
        </w:rPr>
        <w:drawing>
          <wp:anchor distT="36576" distB="36576" distL="36576" distR="36576" simplePos="0" relativeHeight="251637760" behindDoc="0" locked="0" layoutInCell="1" allowOverlap="1" wp14:anchorId="1BBFD0D9" wp14:editId="28BBE382">
            <wp:simplePos x="0" y="0"/>
            <wp:positionH relativeFrom="column">
              <wp:posOffset>6174740</wp:posOffset>
            </wp:positionH>
            <wp:positionV relativeFrom="paragraph">
              <wp:posOffset>20320</wp:posOffset>
            </wp:positionV>
            <wp:extent cx="654050" cy="668020"/>
            <wp:effectExtent l="19050" t="19050" r="0" b="0"/>
            <wp:wrapNone/>
            <wp:docPr id="19" name="Picture 3"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DC30C7" w:rsidRPr="00880172">
        <w:rPr>
          <w:rFonts w:asciiTheme="minorHAnsi" w:hAnsiTheme="minorHAnsi" w:cstheme="minorHAnsi"/>
          <w:b/>
          <w:sz w:val="32"/>
          <w:szCs w:val="32"/>
        </w:rPr>
        <w:t>St Thomas Community Primary School</w:t>
      </w:r>
      <w:r w:rsidR="00946D70" w:rsidRPr="00880172">
        <w:rPr>
          <w:rFonts w:asciiTheme="minorHAnsi" w:hAnsiTheme="minorHAnsi" w:cstheme="minorHAnsi"/>
          <w:sz w:val="32"/>
          <w:szCs w:val="32"/>
        </w:rPr>
        <w:t xml:space="preserve"> </w:t>
      </w:r>
    </w:p>
    <w:p w14:paraId="11D61968" w14:textId="33AEB1DF" w:rsidR="00DC30C7" w:rsidRPr="000B215C" w:rsidRDefault="00D36B68" w:rsidP="00DC30C7">
      <w:pPr>
        <w:jc w:val="center"/>
        <w:rPr>
          <w:rFonts w:asciiTheme="minorHAnsi" w:hAnsiTheme="minorHAnsi" w:cstheme="minorHAnsi"/>
          <w:b/>
          <w:color w:val="92D050"/>
          <w:sz w:val="36"/>
          <w:szCs w:val="36"/>
        </w:rPr>
      </w:pPr>
      <w:r w:rsidRPr="00880172">
        <w:rPr>
          <w:rFonts w:asciiTheme="minorHAnsi" w:hAnsiTheme="minorHAnsi" w:cstheme="minorHAnsi"/>
          <w:b/>
          <w:noProof/>
          <w:sz w:val="32"/>
          <w:szCs w:val="32"/>
        </w:rPr>
        <mc:AlternateContent>
          <mc:Choice Requires="wps">
            <w:drawing>
              <wp:anchor distT="0" distB="0" distL="114300" distR="114300" simplePos="0" relativeHeight="251645952" behindDoc="0" locked="0" layoutInCell="1" allowOverlap="1" wp14:anchorId="4B13C16D" wp14:editId="74299287">
                <wp:simplePos x="0" y="0"/>
                <wp:positionH relativeFrom="column">
                  <wp:posOffset>1108710</wp:posOffset>
                </wp:positionH>
                <wp:positionV relativeFrom="paragraph">
                  <wp:posOffset>221298</wp:posOffset>
                </wp:positionV>
                <wp:extent cx="4343400" cy="291465"/>
                <wp:effectExtent l="0" t="0" r="0" b="3810"/>
                <wp:wrapNone/>
                <wp:docPr id="1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146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3117F439" w14:textId="4BF5CA4A" w:rsidR="00C24E0A" w:rsidRPr="00D63170" w:rsidRDefault="00C24E0A" w:rsidP="00C24E0A">
                            <w:pPr>
                              <w:jc w:val="center"/>
                              <w:rPr>
                                <w:rFonts w:ascii="Bradley Hand ITC" w:hAnsi="Bradley Hand ITC"/>
                                <w:b/>
                                <w:sz w:val="28"/>
                                <w:szCs w:val="28"/>
                              </w:rPr>
                            </w:pPr>
                            <w:r w:rsidRPr="00D63170">
                              <w:rPr>
                                <w:rFonts w:ascii="Bradley Hand ITC" w:hAnsi="Bradley Hand ITC"/>
                                <w:b/>
                                <w:sz w:val="28"/>
                                <w:szCs w:val="28"/>
                              </w:rPr>
                              <w:t xml:space="preserve">   </w:t>
                            </w:r>
                            <w:r>
                              <w:rPr>
                                <w:rFonts w:ascii="Bradley Hand ITC" w:hAnsi="Bradley Hand ITC"/>
                                <w:b/>
                                <w:sz w:val="28"/>
                                <w:szCs w:val="28"/>
                              </w:rPr>
                              <w:t>Spring</w:t>
                            </w:r>
                            <w:r w:rsidRPr="00D63170">
                              <w:rPr>
                                <w:rFonts w:ascii="Bradley Hand ITC" w:hAnsi="Bradley Hand ITC"/>
                                <w:b/>
                                <w:sz w:val="28"/>
                                <w:szCs w:val="28"/>
                              </w:rPr>
                              <w:t xml:space="preserve"> Term </w:t>
                            </w:r>
                            <w:r>
                              <w:rPr>
                                <w:rFonts w:ascii="Bradley Hand ITC" w:hAnsi="Bradley Hand ITC"/>
                                <w:b/>
                                <w:sz w:val="28"/>
                                <w:szCs w:val="28"/>
                              </w:rPr>
                              <w:t>1</w:t>
                            </w:r>
                            <w:r w:rsidRPr="00D63170">
                              <w:rPr>
                                <w:rFonts w:ascii="Bradley Hand ITC" w:hAnsi="Bradley Hand ITC"/>
                                <w:b/>
                                <w:sz w:val="28"/>
                                <w:szCs w:val="28"/>
                              </w:rPr>
                              <w:t>, 202</w:t>
                            </w:r>
                            <w:r>
                              <w:rPr>
                                <w:rFonts w:ascii="Bradley Hand ITC" w:hAnsi="Bradley Hand ITC"/>
                                <w:b/>
                                <w:sz w:val="28"/>
                                <w:szCs w:val="28"/>
                              </w:rPr>
                              <w:t>5</w:t>
                            </w:r>
                            <w:r w:rsidRPr="00D63170">
                              <w:rPr>
                                <w:rFonts w:ascii="Bradley Hand ITC" w:hAnsi="Bradley Hand ITC"/>
                                <w:b/>
                                <w:sz w:val="28"/>
                                <w:szCs w:val="28"/>
                              </w:rPr>
                              <w:t xml:space="preserve">       Issue 6</w:t>
                            </w:r>
                            <w:r w:rsidR="005C3866">
                              <w:rPr>
                                <w:rFonts w:ascii="Bradley Hand ITC" w:hAnsi="Bradley Hand ITC"/>
                                <w:b/>
                                <w:sz w:val="28"/>
                                <w:szCs w:val="28"/>
                              </w:rPr>
                              <w:t>9</w:t>
                            </w:r>
                            <w:r w:rsidRPr="00D63170">
                              <w:rPr>
                                <w:rFonts w:ascii="Bradley Hand ITC" w:hAnsi="Bradley Hand ITC"/>
                                <w:b/>
                                <w:sz w:val="28"/>
                                <w:szCs w:val="28"/>
                              </w:rPr>
                              <w:t xml:space="preserve"> – </w:t>
                            </w:r>
                            <w:r>
                              <w:rPr>
                                <w:rFonts w:ascii="Bradley Hand ITC" w:hAnsi="Bradley Hand ITC"/>
                                <w:b/>
                                <w:sz w:val="28"/>
                                <w:szCs w:val="28"/>
                              </w:rPr>
                              <w:t>21</w:t>
                            </w:r>
                            <w:r w:rsidRPr="00D63170">
                              <w:rPr>
                                <w:rFonts w:ascii="Bradley Hand ITC" w:hAnsi="Bradley Hand ITC"/>
                                <w:b/>
                                <w:sz w:val="28"/>
                                <w:szCs w:val="28"/>
                              </w:rPr>
                              <w:t>/</w:t>
                            </w:r>
                            <w:r>
                              <w:rPr>
                                <w:rFonts w:ascii="Bradley Hand ITC" w:hAnsi="Bradley Hand ITC"/>
                                <w:b/>
                                <w:sz w:val="28"/>
                                <w:szCs w:val="28"/>
                              </w:rPr>
                              <w:t>02</w:t>
                            </w:r>
                            <w:r w:rsidRPr="00D63170">
                              <w:rPr>
                                <w:rFonts w:ascii="Bradley Hand ITC" w:hAnsi="Bradley Hand ITC"/>
                                <w:b/>
                                <w:sz w:val="28"/>
                                <w:szCs w:val="28"/>
                              </w:rPr>
                              <w:t>/2</w:t>
                            </w:r>
                            <w:r>
                              <w:rPr>
                                <w:rFonts w:ascii="Bradley Hand ITC" w:hAnsi="Bradley Hand ITC"/>
                                <w:b/>
                                <w:sz w:val="28"/>
                                <w:szCs w:val="28"/>
                              </w:rPr>
                              <w:t>5</w:t>
                            </w:r>
                          </w:p>
                          <w:p w14:paraId="5C4B5205" w14:textId="1F343668" w:rsidR="00D24163" w:rsidRPr="00D63170" w:rsidRDefault="00D24163" w:rsidP="00840170">
                            <w:pPr>
                              <w:jc w:val="center"/>
                              <w:rPr>
                                <w:rFonts w:ascii="Bradley Hand ITC" w:hAnsi="Bradley Hand ITC"/>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3C16D" id="_x0000_t202" coordsize="21600,21600" o:spt="202" path="m,l,21600r21600,l21600,xe">
                <v:stroke joinstyle="miter"/>
                <v:path gradientshapeok="t" o:connecttype="rect"/>
              </v:shapetype>
              <v:shape id="Text Box 38" o:spid="_x0000_s1026" type="#_x0000_t202" style="position:absolute;left:0;text-align:left;margin-left:87.3pt;margin-top:17.45pt;width:342pt;height:22.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" stroked="f" strokeweight="0">
                <v:textbox>
                  <w:txbxContent>
                    <w:p w14:paraId="3117F439" w14:textId="4BF5CA4A" w:rsidR="00C24E0A" w:rsidRPr="00D63170" w:rsidRDefault="00C24E0A" w:rsidP="00C24E0A">
                      <w:pPr>
                        <w:jc w:val="center"/>
                        <w:rPr>
                          <w:rFonts w:ascii="Bradley Hand ITC" w:hAnsi="Bradley Hand ITC"/>
                          <w:b/>
                          <w:sz w:val="28"/>
                          <w:szCs w:val="28"/>
                        </w:rPr>
                      </w:pPr>
                      <w:r w:rsidRPr="00D63170">
                        <w:rPr>
                          <w:rFonts w:ascii="Bradley Hand ITC" w:hAnsi="Bradley Hand ITC"/>
                          <w:b/>
                          <w:sz w:val="28"/>
                          <w:szCs w:val="28"/>
                        </w:rPr>
                        <w:t xml:space="preserve">   </w:t>
                      </w:r>
                      <w:r>
                        <w:rPr>
                          <w:rFonts w:ascii="Bradley Hand ITC" w:hAnsi="Bradley Hand ITC"/>
                          <w:b/>
                          <w:sz w:val="28"/>
                          <w:szCs w:val="28"/>
                        </w:rPr>
                        <w:t>Spring</w:t>
                      </w:r>
                      <w:r w:rsidRPr="00D63170">
                        <w:rPr>
                          <w:rFonts w:ascii="Bradley Hand ITC" w:hAnsi="Bradley Hand ITC"/>
                          <w:b/>
                          <w:sz w:val="28"/>
                          <w:szCs w:val="28"/>
                        </w:rPr>
                        <w:t xml:space="preserve"> Term </w:t>
                      </w:r>
                      <w:r>
                        <w:rPr>
                          <w:rFonts w:ascii="Bradley Hand ITC" w:hAnsi="Bradley Hand ITC"/>
                          <w:b/>
                          <w:sz w:val="28"/>
                          <w:szCs w:val="28"/>
                        </w:rPr>
                        <w:t>1</w:t>
                      </w:r>
                      <w:r w:rsidRPr="00D63170">
                        <w:rPr>
                          <w:rFonts w:ascii="Bradley Hand ITC" w:hAnsi="Bradley Hand ITC"/>
                          <w:b/>
                          <w:sz w:val="28"/>
                          <w:szCs w:val="28"/>
                        </w:rPr>
                        <w:t>, 202</w:t>
                      </w:r>
                      <w:r>
                        <w:rPr>
                          <w:rFonts w:ascii="Bradley Hand ITC" w:hAnsi="Bradley Hand ITC"/>
                          <w:b/>
                          <w:sz w:val="28"/>
                          <w:szCs w:val="28"/>
                        </w:rPr>
                        <w:t>5</w:t>
                      </w:r>
                      <w:r w:rsidRPr="00D63170">
                        <w:rPr>
                          <w:rFonts w:ascii="Bradley Hand ITC" w:hAnsi="Bradley Hand ITC"/>
                          <w:b/>
                          <w:sz w:val="28"/>
                          <w:szCs w:val="28"/>
                        </w:rPr>
                        <w:t xml:space="preserve">       Issue 6</w:t>
                      </w:r>
                      <w:r w:rsidR="005C3866">
                        <w:rPr>
                          <w:rFonts w:ascii="Bradley Hand ITC" w:hAnsi="Bradley Hand ITC"/>
                          <w:b/>
                          <w:sz w:val="28"/>
                          <w:szCs w:val="28"/>
                        </w:rPr>
                        <w:t>9</w:t>
                      </w:r>
                      <w:r w:rsidRPr="00D63170">
                        <w:rPr>
                          <w:rFonts w:ascii="Bradley Hand ITC" w:hAnsi="Bradley Hand ITC"/>
                          <w:b/>
                          <w:sz w:val="28"/>
                          <w:szCs w:val="28"/>
                        </w:rPr>
                        <w:t xml:space="preserve"> – </w:t>
                      </w:r>
                      <w:r>
                        <w:rPr>
                          <w:rFonts w:ascii="Bradley Hand ITC" w:hAnsi="Bradley Hand ITC"/>
                          <w:b/>
                          <w:sz w:val="28"/>
                          <w:szCs w:val="28"/>
                        </w:rPr>
                        <w:t>21</w:t>
                      </w:r>
                      <w:r w:rsidRPr="00D63170">
                        <w:rPr>
                          <w:rFonts w:ascii="Bradley Hand ITC" w:hAnsi="Bradley Hand ITC"/>
                          <w:b/>
                          <w:sz w:val="28"/>
                          <w:szCs w:val="28"/>
                        </w:rPr>
                        <w:t>/</w:t>
                      </w:r>
                      <w:r>
                        <w:rPr>
                          <w:rFonts w:ascii="Bradley Hand ITC" w:hAnsi="Bradley Hand ITC"/>
                          <w:b/>
                          <w:sz w:val="28"/>
                          <w:szCs w:val="28"/>
                        </w:rPr>
                        <w:t>02</w:t>
                      </w:r>
                      <w:r w:rsidRPr="00D63170">
                        <w:rPr>
                          <w:rFonts w:ascii="Bradley Hand ITC" w:hAnsi="Bradley Hand ITC"/>
                          <w:b/>
                          <w:sz w:val="28"/>
                          <w:szCs w:val="28"/>
                        </w:rPr>
                        <w:t>/2</w:t>
                      </w:r>
                      <w:r>
                        <w:rPr>
                          <w:rFonts w:ascii="Bradley Hand ITC" w:hAnsi="Bradley Hand ITC"/>
                          <w:b/>
                          <w:sz w:val="28"/>
                          <w:szCs w:val="28"/>
                        </w:rPr>
                        <w:t>5</w:t>
                      </w:r>
                    </w:p>
                    <w:p w14:paraId="5C4B5205" w14:textId="1F343668" w:rsidR="00D24163" w:rsidRPr="00D63170" w:rsidRDefault="00D24163" w:rsidP="00840170">
                      <w:pPr>
                        <w:jc w:val="center"/>
                        <w:rPr>
                          <w:rFonts w:ascii="Bradley Hand ITC" w:hAnsi="Bradley Hand ITC"/>
                          <w:b/>
                          <w:sz w:val="28"/>
                          <w:szCs w:val="28"/>
                        </w:rPr>
                      </w:pPr>
                    </w:p>
                  </w:txbxContent>
                </v:textbox>
              </v:shape>
            </w:pict>
          </mc:Fallback>
        </mc:AlternateContent>
      </w:r>
      <w:r w:rsidR="00DC30C7" w:rsidRPr="00880172">
        <w:rPr>
          <w:rFonts w:asciiTheme="minorHAnsi" w:hAnsiTheme="minorHAnsi" w:cstheme="minorHAnsi"/>
          <w:b/>
          <w:sz w:val="32"/>
          <w:szCs w:val="32"/>
        </w:rPr>
        <w:t>Newsletter</w:t>
      </w:r>
      <w:r w:rsidR="00D750B2" w:rsidRPr="000B215C">
        <w:rPr>
          <w:rFonts w:asciiTheme="minorHAnsi" w:hAnsiTheme="minorHAnsi" w:cstheme="minorHAnsi"/>
        </w:rPr>
        <w:t xml:space="preserve"> </w:t>
      </w:r>
      <w:r w:rsidR="00D4749C" w:rsidRPr="000B215C">
        <w:rPr>
          <w:rFonts w:asciiTheme="minorHAnsi" w:hAnsiTheme="minorHAnsi" w:cstheme="minorHAnsi"/>
          <w:noProof/>
          <w:vanish/>
          <w:color w:val="92D050"/>
          <w:sz w:val="27"/>
          <w:szCs w:val="27"/>
        </w:rPr>
        <w:drawing>
          <wp:inline distT="0" distB="0" distL="0" distR="0" wp14:anchorId="50A896BF" wp14:editId="6EAC0323">
            <wp:extent cx="2286000" cy="1828800"/>
            <wp:effectExtent l="0" t="0" r="0" b="0"/>
            <wp:docPr id="6" name="rg_hi"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p>
    <w:p w14:paraId="5D99776E" w14:textId="2DD2727E" w:rsidR="00F37E30" w:rsidRPr="00D63170" w:rsidRDefault="007D7EA8" w:rsidP="00DC30C7">
      <w:pPr>
        <w:jc w:val="center"/>
        <w:rPr>
          <w:rFonts w:ascii="Atlanta" w:hAnsi="Atlanta"/>
          <w:b/>
          <w:sz w:val="36"/>
          <w:szCs w:val="36"/>
        </w:rPr>
      </w:pPr>
      <w:r w:rsidRPr="00D63170">
        <w:rPr>
          <w:rFonts w:ascii="Atlanta" w:hAnsi="Atlanta"/>
          <w:b/>
          <w:noProof/>
          <w:sz w:val="36"/>
          <w:szCs w:val="36"/>
        </w:rPr>
        <mc:AlternateContent>
          <mc:Choice Requires="wps">
            <w:drawing>
              <wp:anchor distT="0" distB="0" distL="114300" distR="114300" simplePos="0" relativeHeight="251653120" behindDoc="0" locked="0" layoutInCell="1" allowOverlap="1" wp14:anchorId="5801492E" wp14:editId="02869F2A">
                <wp:simplePos x="0" y="0"/>
                <wp:positionH relativeFrom="column">
                  <wp:posOffset>-190500</wp:posOffset>
                </wp:positionH>
                <wp:positionV relativeFrom="paragraph">
                  <wp:posOffset>270828</wp:posOffset>
                </wp:positionV>
                <wp:extent cx="3474720" cy="9062720"/>
                <wp:effectExtent l="0" t="0" r="11430" b="24130"/>
                <wp:wrapNone/>
                <wp:docPr id="17"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9062720"/>
                        </a:xfrm>
                        <a:prstGeom prst="rect">
                          <a:avLst/>
                        </a:prstGeom>
                        <a:solidFill>
                          <a:srgbClr val="FFFFFF"/>
                        </a:solidFill>
                        <a:ln w="9525">
                          <a:solidFill>
                            <a:srgbClr val="000000"/>
                          </a:solidFill>
                          <a:miter lim="800000"/>
                          <a:headEnd/>
                          <a:tailEnd/>
                        </a:ln>
                      </wps:spPr>
                      <wps:txbx>
                        <w:txbxContent>
                          <w:p w14:paraId="34269974" w14:textId="77777777" w:rsidR="00D24163" w:rsidRPr="000A33CC" w:rsidRDefault="00D24163" w:rsidP="00FE0D8B">
                            <w:pPr>
                              <w:tabs>
                                <w:tab w:val="left" w:pos="1080"/>
                              </w:tabs>
                              <w:rPr>
                                <w:rFonts w:ascii="Bradley Hand ITC" w:hAnsi="Bradley Hand ITC" w:cs="Calibri"/>
                                <w:b/>
                                <w:u w:val="single"/>
                              </w:rPr>
                            </w:pPr>
                            <w:r w:rsidRPr="000A33CC">
                              <w:rPr>
                                <w:rFonts w:ascii="Bradley Hand ITC" w:hAnsi="Bradley Hand ITC" w:cs="Calibri"/>
                                <w:b/>
                                <w:u w:val="single"/>
                              </w:rPr>
                              <w:t>Head Teacher’s Message</w:t>
                            </w:r>
                          </w:p>
                          <w:p w14:paraId="47D9D4F3" w14:textId="77777777" w:rsidR="00D24163" w:rsidRPr="000A33CC" w:rsidRDefault="00D24163" w:rsidP="00FE0D8B">
                            <w:pPr>
                              <w:tabs>
                                <w:tab w:val="left" w:pos="1080"/>
                              </w:tabs>
                              <w:rPr>
                                <w:rFonts w:ascii="Bradley Hand ITC" w:hAnsi="Bradley Hand ITC" w:cs="Calibri"/>
                                <w:b/>
                                <w:sz w:val="12"/>
                                <w:szCs w:val="12"/>
                                <w:u w:val="single"/>
                              </w:rPr>
                            </w:pPr>
                          </w:p>
                          <w:p w14:paraId="1A600340" w14:textId="1E20B18F" w:rsidR="00177428" w:rsidRDefault="007D7EA8" w:rsidP="00DE6787">
                            <w:pPr>
                              <w:tabs>
                                <w:tab w:val="left" w:pos="1080"/>
                              </w:tabs>
                              <w:rPr>
                                <w:rFonts w:ascii="Bradley Hand ITC" w:hAnsi="Bradley Hand ITC" w:cs="Calibri"/>
                              </w:rPr>
                            </w:pPr>
                            <w:r>
                              <w:rPr>
                                <w:rFonts w:ascii="Bradley Hand ITC" w:hAnsi="Bradley Hand ITC" w:cs="Calibri"/>
                              </w:rPr>
                              <w:t xml:space="preserve">We find ourselves once again at the halfway point of the school year and as you can see from this newsletter, a lot has gone on this half term. It has been great to see the children engaging so well with their learning and making progress as a result. I hope they all enjoy a </w:t>
                            </w:r>
                            <w:proofErr w:type="gramStart"/>
                            <w:r>
                              <w:rPr>
                                <w:rFonts w:ascii="Bradley Hand ITC" w:hAnsi="Bradley Hand ITC" w:cs="Calibri"/>
                              </w:rPr>
                              <w:t>well deserved</w:t>
                            </w:r>
                            <w:proofErr w:type="gramEnd"/>
                            <w:r>
                              <w:rPr>
                                <w:rFonts w:ascii="Bradley Hand ITC" w:hAnsi="Bradley Hand ITC" w:cs="Calibri"/>
                              </w:rPr>
                              <w:t xml:space="preserve"> rest over half term!</w:t>
                            </w:r>
                          </w:p>
                          <w:p w14:paraId="70697F2C" w14:textId="77777777" w:rsidR="00BD28C8" w:rsidRPr="000A33CC" w:rsidRDefault="00BD28C8" w:rsidP="00541A4A">
                            <w:pPr>
                              <w:tabs>
                                <w:tab w:val="left" w:pos="1080"/>
                              </w:tabs>
                              <w:rPr>
                                <w:rFonts w:ascii="Bradley Hand ITC" w:hAnsi="Bradley Hand ITC" w:cs="Calibri"/>
                              </w:rPr>
                            </w:pPr>
                          </w:p>
                          <w:p w14:paraId="1A409B6B" w14:textId="77777777" w:rsidR="00D24163" w:rsidRPr="000A33CC" w:rsidRDefault="00D24163" w:rsidP="00D750B2">
                            <w:pPr>
                              <w:tabs>
                                <w:tab w:val="left" w:pos="1080"/>
                              </w:tabs>
                              <w:rPr>
                                <w:rFonts w:ascii="Bradley Hand ITC" w:hAnsi="Bradley Hand ITC" w:cs="Calibri"/>
                              </w:rPr>
                            </w:pPr>
                            <w:r w:rsidRPr="000A33CC">
                              <w:rPr>
                                <w:rFonts w:ascii="Bradley Hand ITC" w:hAnsi="Bradley Hand ITC" w:cs="Calibri"/>
                              </w:rPr>
                              <w:t xml:space="preserve">Best wishes, </w:t>
                            </w:r>
                          </w:p>
                          <w:p w14:paraId="776968C6" w14:textId="77777777" w:rsidR="00A00EDD" w:rsidRDefault="00A00EDD" w:rsidP="00D63170">
                            <w:pPr>
                              <w:rPr>
                                <w:rFonts w:ascii="Calibri" w:hAnsi="Calibri" w:cs="Calibri"/>
                                <w:b/>
                                <w:u w:val="single"/>
                              </w:rPr>
                            </w:pPr>
                          </w:p>
                          <w:p w14:paraId="1BC84A6E" w14:textId="447E0F1E" w:rsidR="00A92C1B" w:rsidRDefault="00A92C1B" w:rsidP="00F579F9">
                            <w:pPr>
                              <w:rPr>
                                <w:rFonts w:ascii="Bradley Hand ITC" w:hAnsi="Bradley Hand ITC" w:cs="Calibri"/>
                                <w:b/>
                                <w:u w:val="single"/>
                              </w:rPr>
                            </w:pPr>
                            <w:r w:rsidRPr="00C16852">
                              <w:rPr>
                                <w:rFonts w:ascii="Bradley Hand ITC" w:hAnsi="Bradley Hand ITC" w:cs="Calibri"/>
                                <w:b/>
                                <w:u w:val="single"/>
                              </w:rPr>
                              <w:t xml:space="preserve">The </w:t>
                            </w:r>
                            <w:r w:rsidR="008B6C6B">
                              <w:rPr>
                                <w:rFonts w:ascii="Bradley Hand ITC" w:hAnsi="Bradley Hand ITC" w:cs="Calibri"/>
                                <w:b/>
                                <w:u w:val="single"/>
                              </w:rPr>
                              <w:t>Fight</w:t>
                            </w:r>
                            <w:r w:rsidRPr="00C16852">
                              <w:rPr>
                                <w:rFonts w:ascii="Bradley Hand ITC" w:hAnsi="Bradley Hand ITC" w:cs="Calibri"/>
                                <w:b/>
                                <w:u w:val="single"/>
                              </w:rPr>
                              <w:t xml:space="preserve">– </w:t>
                            </w:r>
                            <w:r w:rsidR="00C16852">
                              <w:rPr>
                                <w:rFonts w:ascii="Bradley Hand ITC" w:hAnsi="Bradley Hand ITC" w:cs="Calibri"/>
                                <w:b/>
                                <w:u w:val="single"/>
                              </w:rPr>
                              <w:t xml:space="preserve">We’re </w:t>
                            </w:r>
                            <w:r w:rsidRPr="00C16852">
                              <w:rPr>
                                <w:rFonts w:ascii="Bradley Hand ITC" w:hAnsi="Bradley Hand ITC" w:cs="Calibri"/>
                                <w:b/>
                                <w:u w:val="single"/>
                              </w:rPr>
                              <w:t>Creative Finalists</w:t>
                            </w:r>
                            <w:r w:rsidR="007D7EA8">
                              <w:rPr>
                                <w:rFonts w:ascii="Bradley Hand ITC" w:hAnsi="Bradley Hand ITC" w:cs="Calibri"/>
                                <w:b/>
                                <w:u w:val="single"/>
                              </w:rPr>
                              <w:t xml:space="preserve"> (again!)</w:t>
                            </w:r>
                          </w:p>
                          <w:p w14:paraId="0FC1E182" w14:textId="77777777" w:rsidR="007D7EA8" w:rsidRPr="00C16852" w:rsidRDefault="007D7EA8" w:rsidP="00F579F9">
                            <w:pPr>
                              <w:rPr>
                                <w:rFonts w:ascii="Bradley Hand ITC" w:hAnsi="Bradley Hand ITC" w:cs="Calibri"/>
                                <w:b/>
                                <w:u w:val="single"/>
                              </w:rPr>
                            </w:pPr>
                          </w:p>
                          <w:p w14:paraId="493F97CF" w14:textId="77777777" w:rsidR="000132BF" w:rsidRDefault="00A92C1B" w:rsidP="00F579F9">
                            <w:pPr>
                              <w:rPr>
                                <w:rFonts w:ascii="Bradley Hand ITC" w:hAnsi="Bradley Hand ITC" w:cs="Calibri"/>
                                <w:bCs/>
                              </w:rPr>
                            </w:pPr>
                            <w:r w:rsidRPr="00C16852">
                              <w:rPr>
                                <w:rFonts w:ascii="Bradley Hand ITC" w:hAnsi="Bradley Hand ITC" w:cs="Calibri"/>
                                <w:bCs/>
                              </w:rPr>
                              <w:t xml:space="preserve">Following on from </w:t>
                            </w:r>
                            <w:r w:rsidR="008659DA" w:rsidRPr="00C16852">
                              <w:rPr>
                                <w:rFonts w:ascii="Bradley Hand ITC" w:hAnsi="Bradley Hand ITC" w:cs="Calibri"/>
                                <w:bCs/>
                              </w:rPr>
                              <w:t xml:space="preserve">Year 6’s Theatr Na nog visit last term, </w:t>
                            </w:r>
                            <w:r w:rsidR="00A36DB4" w:rsidRPr="00C16852">
                              <w:rPr>
                                <w:rFonts w:ascii="Bradley Hand ITC" w:hAnsi="Bradley Hand ITC" w:cs="Calibri"/>
                                <w:bCs/>
                              </w:rPr>
                              <w:t xml:space="preserve">to see a performance called, ‘The </w:t>
                            </w:r>
                            <w:r w:rsidR="008B6C6B">
                              <w:rPr>
                                <w:rFonts w:ascii="Bradley Hand ITC" w:hAnsi="Bradley Hand ITC" w:cs="Calibri"/>
                                <w:bCs/>
                              </w:rPr>
                              <w:t>Fight</w:t>
                            </w:r>
                            <w:r w:rsidR="00A36DB4" w:rsidRPr="00C16852">
                              <w:rPr>
                                <w:rFonts w:ascii="Bradley Hand ITC" w:hAnsi="Bradley Hand ITC" w:cs="Calibri"/>
                                <w:bCs/>
                              </w:rPr>
                              <w:t>’</w:t>
                            </w:r>
                            <w:r w:rsidR="008B6C6B">
                              <w:rPr>
                                <w:rFonts w:ascii="Bradley Hand ITC" w:hAnsi="Bradley Hand ITC" w:cs="Calibri"/>
                                <w:bCs/>
                              </w:rPr>
                              <w:t>, t</w:t>
                            </w:r>
                            <w:r w:rsidR="008659DA" w:rsidRPr="00C16852">
                              <w:rPr>
                                <w:rFonts w:ascii="Bradley Hand ITC" w:hAnsi="Bradley Hand ITC" w:cs="Calibri"/>
                                <w:bCs/>
                              </w:rPr>
                              <w:t xml:space="preserve">he children’s learning was submitted as an entry </w:t>
                            </w:r>
                            <w:r w:rsidR="009E396B" w:rsidRPr="00C16852">
                              <w:rPr>
                                <w:rFonts w:ascii="Bradley Hand ITC" w:hAnsi="Bradley Hand ITC" w:cs="Calibri"/>
                                <w:bCs/>
                              </w:rPr>
                              <w:t xml:space="preserve">for </w:t>
                            </w:r>
                            <w:r w:rsidR="00ED4CDC">
                              <w:rPr>
                                <w:rFonts w:ascii="Bradley Hand ITC" w:hAnsi="Bradley Hand ITC" w:cs="Calibri"/>
                                <w:bCs/>
                              </w:rPr>
                              <w:t>the Carolin</w:t>
                            </w:r>
                            <w:r w:rsidR="00424B50">
                              <w:rPr>
                                <w:rFonts w:ascii="Bradley Hand ITC" w:hAnsi="Bradley Hand ITC" w:cs="Calibri"/>
                                <w:bCs/>
                              </w:rPr>
                              <w:t>e</w:t>
                            </w:r>
                            <w:r w:rsidR="00ED4CDC">
                              <w:rPr>
                                <w:rFonts w:ascii="Bradley Hand ITC" w:hAnsi="Bradley Hand ITC" w:cs="Calibri"/>
                                <w:bCs/>
                              </w:rPr>
                              <w:t xml:space="preserve"> Davies </w:t>
                            </w:r>
                            <w:r w:rsidR="009E396B" w:rsidRPr="00C16852">
                              <w:rPr>
                                <w:rFonts w:ascii="Bradley Hand ITC" w:hAnsi="Bradley Hand ITC" w:cs="Calibri"/>
                                <w:bCs/>
                              </w:rPr>
                              <w:t>Creativ</w:t>
                            </w:r>
                            <w:r w:rsidR="00ED4CDC">
                              <w:rPr>
                                <w:rFonts w:ascii="Bradley Hand ITC" w:hAnsi="Bradley Hand ITC" w:cs="Calibri"/>
                                <w:bCs/>
                              </w:rPr>
                              <w:t>e Learning</w:t>
                            </w:r>
                            <w:r w:rsidR="009E396B" w:rsidRPr="00C16852">
                              <w:rPr>
                                <w:rFonts w:ascii="Bradley Hand ITC" w:hAnsi="Bradley Hand ITC" w:cs="Calibri"/>
                                <w:bCs/>
                              </w:rPr>
                              <w:t xml:space="preserve"> Award. We are delighted to say that we are one of </w:t>
                            </w:r>
                            <w:proofErr w:type="gramStart"/>
                            <w:r w:rsidR="009E396B" w:rsidRPr="00C16852">
                              <w:rPr>
                                <w:rFonts w:ascii="Bradley Hand ITC" w:hAnsi="Bradley Hand ITC" w:cs="Calibri"/>
                                <w:bCs/>
                              </w:rPr>
                              <w:t xml:space="preserve">three </w:t>
                            </w:r>
                            <w:r w:rsidR="00957297">
                              <w:rPr>
                                <w:rFonts w:ascii="Bradley Hand ITC" w:hAnsi="Bradley Hand ITC" w:cs="Calibri"/>
                                <w:bCs/>
                              </w:rPr>
                              <w:t xml:space="preserve"> </w:t>
                            </w:r>
                            <w:r w:rsidR="005C3866">
                              <w:rPr>
                                <w:rFonts w:ascii="Bradley Hand ITC" w:hAnsi="Bradley Hand ITC" w:cs="Calibri"/>
                                <w:bCs/>
                              </w:rPr>
                              <w:t>f</w:t>
                            </w:r>
                            <w:r w:rsidR="009E396B" w:rsidRPr="00C16852">
                              <w:rPr>
                                <w:rFonts w:ascii="Bradley Hand ITC" w:hAnsi="Bradley Hand ITC" w:cs="Calibri"/>
                                <w:bCs/>
                              </w:rPr>
                              <w:t>inalists</w:t>
                            </w:r>
                            <w:proofErr w:type="gramEnd"/>
                            <w:r w:rsidR="009E396B" w:rsidRPr="00C16852">
                              <w:rPr>
                                <w:rFonts w:ascii="Bradley Hand ITC" w:hAnsi="Bradley Hand ITC" w:cs="Calibri"/>
                                <w:bCs/>
                              </w:rPr>
                              <w:t xml:space="preserve"> and have been invited to a</w:t>
                            </w:r>
                            <w:r w:rsidR="00C16852" w:rsidRPr="00C16852">
                              <w:rPr>
                                <w:rFonts w:ascii="Bradley Hand ITC" w:hAnsi="Bradley Hand ITC" w:cs="Calibri"/>
                                <w:bCs/>
                              </w:rPr>
                              <w:t xml:space="preserve">n awards ceremony on </w:t>
                            </w:r>
                            <w:r w:rsidR="008B6C6B">
                              <w:rPr>
                                <w:rFonts w:ascii="Bradley Hand ITC" w:hAnsi="Bradley Hand ITC" w:cs="Calibri"/>
                                <w:bCs/>
                              </w:rPr>
                              <w:t>March 12</w:t>
                            </w:r>
                            <w:r w:rsidR="008B6C6B" w:rsidRPr="008B6C6B">
                              <w:rPr>
                                <w:rFonts w:ascii="Bradley Hand ITC" w:hAnsi="Bradley Hand ITC" w:cs="Calibri"/>
                                <w:bCs/>
                                <w:vertAlign w:val="superscript"/>
                              </w:rPr>
                              <w:t>th</w:t>
                            </w:r>
                            <w:r w:rsidR="00C16852" w:rsidRPr="00C16852">
                              <w:rPr>
                                <w:rFonts w:ascii="Bradley Hand ITC" w:hAnsi="Bradley Hand ITC" w:cs="Calibri"/>
                                <w:bCs/>
                              </w:rPr>
                              <w:t xml:space="preserve">. </w:t>
                            </w:r>
                          </w:p>
                          <w:p w14:paraId="368E6816" w14:textId="17984FF1" w:rsidR="00957297" w:rsidRDefault="00C16852" w:rsidP="00F579F9">
                            <w:pPr>
                              <w:rPr>
                                <w:rFonts w:ascii="Bradley Hand ITC" w:hAnsi="Bradley Hand ITC" w:cs="Calibri"/>
                                <w:bCs/>
                              </w:rPr>
                            </w:pPr>
                            <w:r w:rsidRPr="00C16852">
                              <w:rPr>
                                <w:rFonts w:ascii="Bradley Hand ITC" w:hAnsi="Bradley Hand ITC" w:cs="Calibri"/>
                                <w:bCs/>
                              </w:rPr>
                              <w:t xml:space="preserve">Regardless of the outcome, to be </w:t>
                            </w:r>
                          </w:p>
                          <w:p w14:paraId="31D1A21D" w14:textId="2C9DA34C" w:rsidR="00A92C1B" w:rsidRDefault="00C16852" w:rsidP="00F579F9">
                            <w:pPr>
                              <w:rPr>
                                <w:rFonts w:ascii="Bradley Hand ITC" w:hAnsi="Bradley Hand ITC" w:cs="Calibri"/>
                                <w:bCs/>
                              </w:rPr>
                            </w:pPr>
                            <w:r w:rsidRPr="00C16852">
                              <w:rPr>
                                <w:rFonts w:ascii="Bradley Hand ITC" w:hAnsi="Bradley Hand ITC" w:cs="Calibri"/>
                                <w:bCs/>
                              </w:rPr>
                              <w:t xml:space="preserve">finalists </w:t>
                            </w:r>
                            <w:proofErr w:type="gramStart"/>
                            <w:r w:rsidRPr="00C16852">
                              <w:rPr>
                                <w:rFonts w:ascii="Bradley Hand ITC" w:hAnsi="Bradley Hand ITC" w:cs="Calibri"/>
                                <w:bCs/>
                              </w:rPr>
                              <w:t>is</w:t>
                            </w:r>
                            <w:proofErr w:type="gramEnd"/>
                            <w:r w:rsidRPr="00C16852">
                              <w:rPr>
                                <w:rFonts w:ascii="Bradley Hand ITC" w:hAnsi="Bradley Hand ITC" w:cs="Calibri"/>
                                <w:bCs/>
                              </w:rPr>
                              <w:t xml:space="preserve"> a brilliant achievement. </w:t>
                            </w:r>
                          </w:p>
                          <w:p w14:paraId="4FC27E54" w14:textId="77777777" w:rsidR="00C16852" w:rsidRDefault="00C16852" w:rsidP="00F579F9">
                            <w:pPr>
                              <w:rPr>
                                <w:rFonts w:ascii="Bradley Hand ITC" w:hAnsi="Bradley Hand ITC" w:cs="Calibri"/>
                                <w:bCs/>
                              </w:rPr>
                            </w:pPr>
                          </w:p>
                          <w:p w14:paraId="54057A1E" w14:textId="5C72141D" w:rsidR="009C6FD8" w:rsidRDefault="009C6FD8" w:rsidP="00F579F9">
                            <w:pPr>
                              <w:rPr>
                                <w:rFonts w:ascii="Bradley Hand ITC" w:hAnsi="Bradley Hand ITC" w:cs="Calibri"/>
                                <w:b/>
                                <w:u w:val="single"/>
                              </w:rPr>
                            </w:pPr>
                            <w:r w:rsidRPr="0056428A">
                              <w:rPr>
                                <w:rFonts w:ascii="Bradley Hand ITC" w:hAnsi="Bradley Hand ITC" w:cs="Calibri"/>
                                <w:b/>
                                <w:u w:val="single"/>
                              </w:rPr>
                              <w:t>Year 2 Music Sessions</w:t>
                            </w:r>
                          </w:p>
                          <w:p w14:paraId="7301F23E" w14:textId="77777777" w:rsidR="007D7EA8" w:rsidRPr="00880172" w:rsidRDefault="007D7EA8" w:rsidP="00F579F9">
                            <w:pPr>
                              <w:rPr>
                                <w:rFonts w:ascii="Bradley Hand ITC" w:hAnsi="Bradley Hand ITC" w:cs="Calibri"/>
                                <w:b/>
                                <w:u w:val="single"/>
                              </w:rPr>
                            </w:pPr>
                          </w:p>
                          <w:p w14:paraId="5735E473" w14:textId="77777777" w:rsidR="00727F77" w:rsidRDefault="009C6FD8" w:rsidP="00F579F9">
                            <w:pPr>
                              <w:rPr>
                                <w:rFonts w:ascii="Bradley Hand ITC" w:hAnsi="Bradley Hand ITC" w:cs="Calibri"/>
                                <w:bCs/>
                              </w:rPr>
                            </w:pPr>
                            <w:r>
                              <w:rPr>
                                <w:rFonts w:ascii="Bradley Hand ITC" w:hAnsi="Bradley Hand ITC" w:cs="Calibri"/>
                                <w:bCs/>
                              </w:rPr>
                              <w:t xml:space="preserve">As part of our Music </w:t>
                            </w:r>
                          </w:p>
                          <w:p w14:paraId="1FC455A4" w14:textId="39914C72" w:rsidR="00727F77" w:rsidRDefault="009C6FD8" w:rsidP="00F579F9">
                            <w:pPr>
                              <w:rPr>
                                <w:rFonts w:ascii="Bradley Hand ITC" w:hAnsi="Bradley Hand ITC" w:cs="Calibri"/>
                                <w:bCs/>
                              </w:rPr>
                            </w:pPr>
                            <w:r>
                              <w:rPr>
                                <w:rFonts w:ascii="Bradley Hand ITC" w:hAnsi="Bradley Hand ITC" w:cs="Calibri"/>
                                <w:bCs/>
                              </w:rPr>
                              <w:t xml:space="preserve">offer, </w:t>
                            </w:r>
                            <w:r w:rsidR="000A1FC2">
                              <w:rPr>
                                <w:rFonts w:ascii="Bradley Hand ITC" w:hAnsi="Bradley Hand ITC" w:cs="Calibri"/>
                                <w:bCs/>
                              </w:rPr>
                              <w:t xml:space="preserve">Mrs Stallwood’s </w:t>
                            </w:r>
                          </w:p>
                          <w:p w14:paraId="1344E6EB" w14:textId="77777777" w:rsidR="00727F77" w:rsidRDefault="000A1FC2" w:rsidP="00F579F9">
                            <w:pPr>
                              <w:rPr>
                                <w:rFonts w:ascii="Bradley Hand ITC" w:hAnsi="Bradley Hand ITC" w:cs="Calibri"/>
                                <w:bCs/>
                              </w:rPr>
                            </w:pPr>
                            <w:r>
                              <w:rPr>
                                <w:rFonts w:ascii="Bradley Hand ITC" w:hAnsi="Bradley Hand ITC" w:cs="Calibri"/>
                                <w:bCs/>
                              </w:rPr>
                              <w:t xml:space="preserve">class have been working </w:t>
                            </w:r>
                          </w:p>
                          <w:p w14:paraId="3071976E" w14:textId="77777777" w:rsidR="00727F77" w:rsidRDefault="00BA49BC" w:rsidP="00F579F9">
                            <w:pPr>
                              <w:rPr>
                                <w:rFonts w:ascii="Bradley Hand ITC" w:hAnsi="Bradley Hand ITC" w:cs="Calibri"/>
                                <w:bCs/>
                              </w:rPr>
                            </w:pPr>
                            <w:r>
                              <w:rPr>
                                <w:rFonts w:ascii="Bradley Hand ITC" w:hAnsi="Bradley Hand ITC" w:cs="Calibri"/>
                                <w:bCs/>
                              </w:rPr>
                              <w:t xml:space="preserve">hard </w:t>
                            </w:r>
                            <w:r w:rsidR="000A1FC2">
                              <w:rPr>
                                <w:rFonts w:ascii="Bradley Hand ITC" w:hAnsi="Bradley Hand ITC" w:cs="Calibri"/>
                                <w:bCs/>
                              </w:rPr>
                              <w:t>this half term with</w:t>
                            </w:r>
                          </w:p>
                          <w:p w14:paraId="73AAC041" w14:textId="51C91430" w:rsidR="001C1702" w:rsidRDefault="000A1FC2" w:rsidP="00D63170">
                            <w:pPr>
                              <w:rPr>
                                <w:rFonts w:ascii="Bradley Hand ITC" w:hAnsi="Bradley Hand ITC" w:cs="Calibri"/>
                                <w:bCs/>
                              </w:rPr>
                            </w:pPr>
                            <w:r>
                              <w:rPr>
                                <w:rFonts w:ascii="Bradley Hand ITC" w:hAnsi="Bradley Hand ITC" w:cs="Calibri"/>
                                <w:bCs/>
                              </w:rPr>
                              <w:t xml:space="preserve">Mrs Gibbs, our visiting Music teacher. </w:t>
                            </w:r>
                            <w:r w:rsidR="006B7229">
                              <w:rPr>
                                <w:rFonts w:ascii="Bradley Hand ITC" w:hAnsi="Bradley Hand ITC" w:cs="Calibri"/>
                                <w:bCs/>
                              </w:rPr>
                              <w:t xml:space="preserve">Here the children are concentrating </w:t>
                            </w:r>
                            <w:r w:rsidR="00BA49BC">
                              <w:rPr>
                                <w:rFonts w:ascii="Bradley Hand ITC" w:hAnsi="Bradley Hand ITC" w:cs="Calibri"/>
                                <w:bCs/>
                              </w:rPr>
                              <w:t>and</w:t>
                            </w:r>
                            <w:r w:rsidR="006B7229">
                              <w:rPr>
                                <w:rFonts w:ascii="Bradley Hand ITC" w:hAnsi="Bradley Hand ITC" w:cs="Calibri"/>
                                <w:bCs/>
                              </w:rPr>
                              <w:t xml:space="preserve"> play</w:t>
                            </w:r>
                            <w:r w:rsidR="00BA49BC">
                              <w:rPr>
                                <w:rFonts w:ascii="Bradley Hand ITC" w:hAnsi="Bradley Hand ITC" w:cs="Calibri"/>
                                <w:bCs/>
                              </w:rPr>
                              <w:t>ing</w:t>
                            </w:r>
                            <w:r w:rsidR="006B7229">
                              <w:rPr>
                                <w:rFonts w:ascii="Bradley Hand ITC" w:hAnsi="Bradley Hand ITC" w:cs="Calibri"/>
                                <w:bCs/>
                              </w:rPr>
                              <w:t xml:space="preserve"> glo</w:t>
                            </w:r>
                            <w:r w:rsidR="0056428A">
                              <w:rPr>
                                <w:rFonts w:ascii="Bradley Hand ITC" w:hAnsi="Bradley Hand ITC" w:cs="Calibri"/>
                                <w:bCs/>
                              </w:rPr>
                              <w:t>ckenspiel</w:t>
                            </w:r>
                            <w:r w:rsidR="00BA49BC">
                              <w:rPr>
                                <w:rFonts w:ascii="Bradley Hand ITC" w:hAnsi="Bradley Hand ITC" w:cs="Calibri"/>
                                <w:bCs/>
                              </w:rPr>
                              <w:t>s</w:t>
                            </w:r>
                            <w:r w:rsidR="0056428A">
                              <w:rPr>
                                <w:rFonts w:ascii="Bradley Hand ITC" w:hAnsi="Bradley Hand ITC" w:cs="Calibri"/>
                                <w:bCs/>
                              </w:rPr>
                              <w:t>. A big</w:t>
                            </w:r>
                            <w:r w:rsidR="00727F77">
                              <w:rPr>
                                <w:rFonts w:ascii="Bradley Hand ITC" w:hAnsi="Bradley Hand ITC" w:cs="Calibri"/>
                                <w:bCs/>
                              </w:rPr>
                              <w:t xml:space="preserve"> </w:t>
                            </w:r>
                            <w:r w:rsidR="0056428A">
                              <w:rPr>
                                <w:rFonts w:ascii="Bradley Hand ITC" w:hAnsi="Bradley Hand ITC" w:cs="Calibri"/>
                                <w:bCs/>
                              </w:rPr>
                              <w:t>thank you to Mrs Gibbs for her help!</w:t>
                            </w:r>
                          </w:p>
                          <w:p w14:paraId="0C320C87" w14:textId="77777777" w:rsidR="007D7EA8" w:rsidRDefault="007D7EA8" w:rsidP="00D63170">
                            <w:pPr>
                              <w:rPr>
                                <w:rFonts w:ascii="Bradley Hand ITC" w:hAnsi="Bradley Hand ITC" w:cs="Calibri"/>
                                <w:bCs/>
                              </w:rPr>
                            </w:pPr>
                          </w:p>
                          <w:p w14:paraId="52CC4AE9" w14:textId="7C3A1CB8" w:rsidR="007D7EA8" w:rsidRPr="007D7EA8" w:rsidRDefault="007D7EA8" w:rsidP="00D63170">
                            <w:pPr>
                              <w:rPr>
                                <w:rFonts w:ascii="Bradley Hand ITC" w:hAnsi="Bradley Hand ITC" w:cs="Calibri"/>
                                <w:b/>
                                <w:u w:val="single"/>
                              </w:rPr>
                            </w:pPr>
                            <w:r w:rsidRPr="007D7EA8">
                              <w:rPr>
                                <w:rFonts w:ascii="Bradley Hand ITC" w:hAnsi="Bradley Hand ITC" w:cs="Calibri"/>
                                <w:b/>
                                <w:u w:val="single"/>
                              </w:rPr>
                              <w:t>Fa la la – Welsh Learners</w:t>
                            </w:r>
                          </w:p>
                          <w:p w14:paraId="2A184DDB" w14:textId="016F8AED" w:rsidR="00921FF9" w:rsidRDefault="00921FF9" w:rsidP="00D63170">
                            <w:pPr>
                              <w:rPr>
                                <w:rFonts w:ascii="Bradley Hand ITC" w:hAnsi="Bradley Hand ITC" w:cs="Calibri"/>
                                <w:bCs/>
                              </w:rPr>
                            </w:pPr>
                          </w:p>
                          <w:p w14:paraId="41D48040" w14:textId="77777777" w:rsidR="00B170D6" w:rsidRDefault="00921FF9" w:rsidP="00D63170">
                            <w:pPr>
                              <w:rPr>
                                <w:rFonts w:ascii="Bradley Hand ITC" w:hAnsi="Bradley Hand ITC" w:cs="Calibri"/>
                                <w:bCs/>
                              </w:rPr>
                            </w:pPr>
                            <w:r>
                              <w:rPr>
                                <w:rFonts w:ascii="Bradley Hand ITC" w:hAnsi="Bradley Hand ITC" w:cs="Calibri"/>
                                <w:bCs/>
                              </w:rPr>
                              <w:t xml:space="preserve">Year 2 have also been </w:t>
                            </w:r>
                          </w:p>
                          <w:p w14:paraId="5A4FE5C6" w14:textId="77777777" w:rsidR="00B170D6" w:rsidRDefault="00921FF9" w:rsidP="00D63170">
                            <w:pPr>
                              <w:rPr>
                                <w:rFonts w:ascii="Bradley Hand ITC" w:hAnsi="Bradley Hand ITC" w:cs="Calibri"/>
                                <w:bCs/>
                              </w:rPr>
                            </w:pPr>
                            <w:r>
                              <w:rPr>
                                <w:rFonts w:ascii="Bradley Hand ITC" w:hAnsi="Bradley Hand ITC" w:cs="Calibri"/>
                                <w:bCs/>
                              </w:rPr>
                              <w:t xml:space="preserve">developing their Welsh </w:t>
                            </w:r>
                          </w:p>
                          <w:p w14:paraId="0CD82AB2" w14:textId="77777777" w:rsidR="00B170D6" w:rsidRDefault="00921FF9" w:rsidP="00D63170">
                            <w:pPr>
                              <w:rPr>
                                <w:rFonts w:ascii="Bradley Hand ITC" w:hAnsi="Bradley Hand ITC" w:cs="Calibri"/>
                                <w:bCs/>
                              </w:rPr>
                            </w:pPr>
                            <w:r>
                              <w:rPr>
                                <w:rFonts w:ascii="Bradley Hand ITC" w:hAnsi="Bradley Hand ITC" w:cs="Calibri"/>
                                <w:bCs/>
                              </w:rPr>
                              <w:t>language skills through</w:t>
                            </w:r>
                          </w:p>
                          <w:p w14:paraId="2D934070" w14:textId="77777777" w:rsidR="007D7EA8" w:rsidRDefault="00921FF9" w:rsidP="00D63170">
                            <w:pPr>
                              <w:rPr>
                                <w:rFonts w:ascii="Bradley Hand ITC" w:hAnsi="Bradley Hand ITC" w:cs="Calibri"/>
                                <w:bCs/>
                              </w:rPr>
                            </w:pPr>
                            <w:r>
                              <w:rPr>
                                <w:rFonts w:ascii="Bradley Hand ITC" w:hAnsi="Bradley Hand ITC" w:cs="Calibri"/>
                                <w:bCs/>
                              </w:rPr>
                              <w:t xml:space="preserve">songs. They recently attended </w:t>
                            </w:r>
                          </w:p>
                          <w:p w14:paraId="1966AB60" w14:textId="77777777" w:rsidR="007D7EA8" w:rsidRDefault="00921FF9" w:rsidP="00D63170">
                            <w:pPr>
                              <w:rPr>
                                <w:rFonts w:ascii="Bradley Hand ITC" w:hAnsi="Bradley Hand ITC" w:cs="Calibri"/>
                                <w:bCs/>
                              </w:rPr>
                            </w:pPr>
                            <w:r>
                              <w:rPr>
                                <w:rFonts w:ascii="Bradley Hand ITC" w:hAnsi="Bradley Hand ITC" w:cs="Calibri"/>
                                <w:bCs/>
                              </w:rPr>
                              <w:t xml:space="preserve">a Fa La La singing </w:t>
                            </w:r>
                            <w:r w:rsidR="007D7EA8">
                              <w:rPr>
                                <w:rFonts w:ascii="Bradley Hand ITC" w:hAnsi="Bradley Hand ITC" w:cs="Calibri"/>
                                <w:bCs/>
                              </w:rPr>
                              <w:t xml:space="preserve">an </w:t>
                            </w:r>
                            <w:r>
                              <w:rPr>
                                <w:rFonts w:ascii="Bradley Hand ITC" w:hAnsi="Bradley Hand ITC" w:cs="Calibri"/>
                                <w:bCs/>
                              </w:rPr>
                              <w:t xml:space="preserve">event </w:t>
                            </w:r>
                          </w:p>
                          <w:p w14:paraId="6FD590ED" w14:textId="051BDFD5" w:rsidR="00B170D6" w:rsidRDefault="00921FF9" w:rsidP="00D63170">
                            <w:pPr>
                              <w:rPr>
                                <w:rFonts w:ascii="Bradley Hand ITC" w:hAnsi="Bradley Hand ITC" w:cs="Calibri"/>
                                <w:bCs/>
                              </w:rPr>
                            </w:pPr>
                            <w:r>
                              <w:rPr>
                                <w:rFonts w:ascii="Bradley Hand ITC" w:hAnsi="Bradley Hand ITC" w:cs="Calibri"/>
                                <w:bCs/>
                              </w:rPr>
                              <w:t xml:space="preserve">at Trallwn Primary </w:t>
                            </w:r>
                          </w:p>
                          <w:p w14:paraId="0B17EEB3" w14:textId="77777777" w:rsidR="007D7EA8" w:rsidRDefault="00921FF9" w:rsidP="00D63170">
                            <w:pPr>
                              <w:rPr>
                                <w:rFonts w:ascii="Bradley Hand ITC" w:hAnsi="Bradley Hand ITC" w:cs="Calibri"/>
                                <w:bCs/>
                              </w:rPr>
                            </w:pPr>
                            <w:r>
                              <w:rPr>
                                <w:rFonts w:ascii="Bradley Hand ITC" w:hAnsi="Bradley Hand ITC" w:cs="Calibri"/>
                                <w:bCs/>
                              </w:rPr>
                              <w:t>School</w:t>
                            </w:r>
                            <w:r w:rsidR="007D7EA8">
                              <w:rPr>
                                <w:rFonts w:ascii="Bradley Hand ITC" w:hAnsi="Bradley Hand ITC" w:cs="Calibri"/>
                                <w:bCs/>
                              </w:rPr>
                              <w:t xml:space="preserve">, with children from </w:t>
                            </w:r>
                          </w:p>
                          <w:p w14:paraId="4A1C843B" w14:textId="77777777" w:rsidR="007D7EA8" w:rsidRDefault="007D7EA8" w:rsidP="00D63170">
                            <w:pPr>
                              <w:rPr>
                                <w:rFonts w:ascii="Bradley Hand ITC" w:hAnsi="Bradley Hand ITC" w:cs="Calibri"/>
                                <w:bCs/>
                              </w:rPr>
                            </w:pPr>
                            <w:r>
                              <w:rPr>
                                <w:rFonts w:ascii="Bradley Hand ITC" w:hAnsi="Bradley Hand ITC" w:cs="Calibri"/>
                                <w:bCs/>
                              </w:rPr>
                              <w:t xml:space="preserve">Other schools </w:t>
                            </w:r>
                            <w:r w:rsidR="00921FF9">
                              <w:rPr>
                                <w:rFonts w:ascii="Bradley Hand ITC" w:hAnsi="Bradley Hand ITC" w:cs="Calibri"/>
                                <w:bCs/>
                              </w:rPr>
                              <w:t xml:space="preserve">and we were </w:t>
                            </w:r>
                          </w:p>
                          <w:p w14:paraId="5AA9D180" w14:textId="77777777" w:rsidR="007D7EA8" w:rsidRDefault="00921FF9" w:rsidP="00D63170">
                            <w:pPr>
                              <w:rPr>
                                <w:rFonts w:ascii="Bradley Hand ITC" w:hAnsi="Bradley Hand ITC" w:cs="Calibri"/>
                                <w:bCs/>
                              </w:rPr>
                            </w:pPr>
                            <w:r>
                              <w:rPr>
                                <w:rFonts w:ascii="Bradley Hand ITC" w:hAnsi="Bradley Hand ITC" w:cs="Calibri"/>
                                <w:bCs/>
                              </w:rPr>
                              <w:t xml:space="preserve">thrilled with their enthusiasm </w:t>
                            </w:r>
                          </w:p>
                          <w:p w14:paraId="2F315AB3" w14:textId="2EE733EB" w:rsidR="00921FF9" w:rsidRPr="00921FF9" w:rsidRDefault="00921FF9" w:rsidP="00D63170">
                            <w:pPr>
                              <w:rPr>
                                <w:rFonts w:ascii="Bradley Hand ITC" w:hAnsi="Bradley Hand ITC" w:cs="Calibri"/>
                                <w:bCs/>
                              </w:rPr>
                            </w:pPr>
                            <w:r>
                              <w:rPr>
                                <w:rFonts w:ascii="Bradley Hand ITC" w:hAnsi="Bradley Hand ITC" w:cs="Calibri"/>
                                <w:bCs/>
                              </w:rPr>
                              <w:t xml:space="preserve">and effort. </w:t>
                            </w:r>
                            <w:r w:rsidR="007D7EA8">
                              <w:rPr>
                                <w:rFonts w:ascii="Bradley Hand ITC" w:hAnsi="Bradley Hand ITC" w:cs="Calibri"/>
                                <w:bCs/>
                              </w:rPr>
                              <w:t>Bendigedig!</w:t>
                            </w:r>
                          </w:p>
                          <w:p w14:paraId="721CDA61" w14:textId="77777777" w:rsidR="001C1702" w:rsidRDefault="001C1702" w:rsidP="00D63170">
                            <w:pPr>
                              <w:rPr>
                                <w:rFonts w:ascii="Calibri" w:hAnsi="Calibri" w:cs="Calibri"/>
                                <w:b/>
                                <w:u w:val="single"/>
                              </w:rPr>
                            </w:pPr>
                          </w:p>
                          <w:p w14:paraId="0A291122" w14:textId="77777777" w:rsidR="0038690C" w:rsidRDefault="0038690C" w:rsidP="00D63170">
                            <w:pPr>
                              <w:rPr>
                                <w:rFonts w:ascii="Calibri" w:hAnsi="Calibri" w:cs="Calibri"/>
                                <w:b/>
                                <w:u w:val="single"/>
                              </w:rPr>
                            </w:pPr>
                          </w:p>
                          <w:p w14:paraId="0DFB60ED" w14:textId="77777777" w:rsidR="0038690C" w:rsidRPr="00D63170" w:rsidRDefault="0038690C" w:rsidP="00D63170">
                            <w:pPr>
                              <w:rPr>
                                <w:rFonts w:ascii="Calibri" w:hAnsi="Calibri" w:cs="Calibri"/>
                                <w:b/>
                                <w:u w:val="single"/>
                              </w:rPr>
                            </w:pPr>
                          </w:p>
                          <w:p w14:paraId="13840D07" w14:textId="77777777" w:rsidR="007F0C4E" w:rsidRPr="00D63170" w:rsidRDefault="007F0C4E" w:rsidP="00A36E9D">
                            <w:pPr>
                              <w:rPr>
                                <w:rFonts w:ascii="Calibri" w:hAnsi="Calibri" w:cs="Calibri"/>
                              </w:rPr>
                            </w:pPr>
                          </w:p>
                          <w:p w14:paraId="4BF48A2D" w14:textId="77777777" w:rsidR="00D24163" w:rsidRPr="00D63170" w:rsidRDefault="00D24163" w:rsidP="00A36E9D">
                            <w:pPr>
                              <w:rPr>
                                <w:rFonts w:ascii="Calibri" w:hAnsi="Calibri" w:cs="Calibri"/>
                                <w:b/>
                                <w:u w:val="single"/>
                              </w:rPr>
                            </w:pPr>
                          </w:p>
                          <w:p w14:paraId="7F65C8DE" w14:textId="77777777" w:rsidR="00D24163" w:rsidRPr="00D63170" w:rsidRDefault="00D24163" w:rsidP="00A36E9D">
                            <w:pPr>
                              <w:rPr>
                                <w:rFonts w:ascii="Calibri" w:hAnsi="Calibri" w:cs="Calibri"/>
                                <w:b/>
                                <w:u w:val="single"/>
                              </w:rPr>
                            </w:pPr>
                          </w:p>
                          <w:p w14:paraId="7ED7FBC2" w14:textId="77777777" w:rsidR="00D24163" w:rsidRPr="00D63170" w:rsidRDefault="00D24163" w:rsidP="00A36E9D">
                            <w:pPr>
                              <w:rPr>
                                <w:rFonts w:ascii="Calibri" w:hAnsi="Calibri" w:cs="Calibri"/>
                                <w:b/>
                                <w:u w:val="single"/>
                              </w:rPr>
                            </w:pPr>
                          </w:p>
                          <w:p w14:paraId="3EE23F48" w14:textId="77777777" w:rsidR="00D24163" w:rsidRPr="00D63170" w:rsidRDefault="00D24163" w:rsidP="00A36E9D">
                            <w:pPr>
                              <w:rPr>
                                <w:rFonts w:ascii="Calibri" w:hAnsi="Calibri" w:cs="Calibri"/>
                                <w:b/>
                                <w:u w:val="single"/>
                              </w:rPr>
                            </w:pPr>
                          </w:p>
                          <w:p w14:paraId="08A2861A" w14:textId="77777777" w:rsidR="00D24163" w:rsidRPr="00D63170" w:rsidRDefault="00D24163" w:rsidP="00A36E9D">
                            <w:pPr>
                              <w:rPr>
                                <w:rFonts w:ascii="Calibri" w:hAnsi="Calibri" w:cs="Calibri"/>
                                <w:b/>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1492E" id="Text Box 202" o:spid="_x0000_s1027" type="#_x0000_t202" style="position:absolute;left:0;text-align:left;margin-left:-15pt;margin-top:21.35pt;width:273.6pt;height:71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">
                <v:textbox>
                  <w:txbxContent>
                    <w:p w14:paraId="34269974" w14:textId="77777777" w:rsidR="00D24163" w:rsidRPr="000A33CC" w:rsidRDefault="00D24163" w:rsidP="00FE0D8B">
                      <w:pPr>
                        <w:tabs>
                          <w:tab w:val="left" w:pos="1080"/>
                        </w:tabs>
                        <w:rPr>
                          <w:rFonts w:ascii="Bradley Hand ITC" w:hAnsi="Bradley Hand ITC" w:cs="Calibri"/>
                          <w:b/>
                          <w:u w:val="single"/>
                        </w:rPr>
                      </w:pPr>
                      <w:r w:rsidRPr="000A33CC">
                        <w:rPr>
                          <w:rFonts w:ascii="Bradley Hand ITC" w:hAnsi="Bradley Hand ITC" w:cs="Calibri"/>
                          <w:b/>
                          <w:u w:val="single"/>
                        </w:rPr>
                        <w:t>Head Teacher’s Message</w:t>
                      </w:r>
                    </w:p>
                    <w:p w14:paraId="47D9D4F3" w14:textId="77777777" w:rsidR="00D24163" w:rsidRPr="000A33CC" w:rsidRDefault="00D24163" w:rsidP="00FE0D8B">
                      <w:pPr>
                        <w:tabs>
                          <w:tab w:val="left" w:pos="1080"/>
                        </w:tabs>
                        <w:rPr>
                          <w:rFonts w:ascii="Bradley Hand ITC" w:hAnsi="Bradley Hand ITC" w:cs="Calibri"/>
                          <w:b/>
                          <w:sz w:val="12"/>
                          <w:szCs w:val="12"/>
                          <w:u w:val="single"/>
                        </w:rPr>
                      </w:pPr>
                    </w:p>
                    <w:p w14:paraId="1A600340" w14:textId="1E20B18F" w:rsidR="00177428" w:rsidRDefault="007D7EA8" w:rsidP="00DE6787">
                      <w:pPr>
                        <w:tabs>
                          <w:tab w:val="left" w:pos="1080"/>
                        </w:tabs>
                        <w:rPr>
                          <w:rFonts w:ascii="Bradley Hand ITC" w:hAnsi="Bradley Hand ITC" w:cs="Calibri"/>
                        </w:rPr>
                      </w:pPr>
                      <w:r>
                        <w:rPr>
                          <w:rFonts w:ascii="Bradley Hand ITC" w:hAnsi="Bradley Hand ITC" w:cs="Calibri"/>
                        </w:rPr>
                        <w:t xml:space="preserve">We find ourselves once again at the halfway point of the school year and as you can see from this newsletter, a lot has gone on this half term. It has been great to see the children engaging so well with their learning and making progress as a result. I hope they all enjoy a </w:t>
                      </w:r>
                      <w:proofErr w:type="gramStart"/>
                      <w:r>
                        <w:rPr>
                          <w:rFonts w:ascii="Bradley Hand ITC" w:hAnsi="Bradley Hand ITC" w:cs="Calibri"/>
                        </w:rPr>
                        <w:t>well deserved</w:t>
                      </w:r>
                      <w:proofErr w:type="gramEnd"/>
                      <w:r>
                        <w:rPr>
                          <w:rFonts w:ascii="Bradley Hand ITC" w:hAnsi="Bradley Hand ITC" w:cs="Calibri"/>
                        </w:rPr>
                        <w:t xml:space="preserve"> rest over half term!</w:t>
                      </w:r>
                    </w:p>
                    <w:p w14:paraId="70697F2C" w14:textId="77777777" w:rsidR="00BD28C8" w:rsidRPr="000A33CC" w:rsidRDefault="00BD28C8" w:rsidP="00541A4A">
                      <w:pPr>
                        <w:tabs>
                          <w:tab w:val="left" w:pos="1080"/>
                        </w:tabs>
                        <w:rPr>
                          <w:rFonts w:ascii="Bradley Hand ITC" w:hAnsi="Bradley Hand ITC" w:cs="Calibri"/>
                        </w:rPr>
                      </w:pPr>
                    </w:p>
                    <w:p w14:paraId="1A409B6B" w14:textId="77777777" w:rsidR="00D24163" w:rsidRPr="000A33CC" w:rsidRDefault="00D24163" w:rsidP="00D750B2">
                      <w:pPr>
                        <w:tabs>
                          <w:tab w:val="left" w:pos="1080"/>
                        </w:tabs>
                        <w:rPr>
                          <w:rFonts w:ascii="Bradley Hand ITC" w:hAnsi="Bradley Hand ITC" w:cs="Calibri"/>
                        </w:rPr>
                      </w:pPr>
                      <w:r w:rsidRPr="000A33CC">
                        <w:rPr>
                          <w:rFonts w:ascii="Bradley Hand ITC" w:hAnsi="Bradley Hand ITC" w:cs="Calibri"/>
                        </w:rPr>
                        <w:t xml:space="preserve">Best wishes, </w:t>
                      </w:r>
                    </w:p>
                    <w:p w14:paraId="776968C6" w14:textId="77777777" w:rsidR="00A00EDD" w:rsidRDefault="00A00EDD" w:rsidP="00D63170">
                      <w:pPr>
                        <w:rPr>
                          <w:rFonts w:ascii="Calibri" w:hAnsi="Calibri" w:cs="Calibri"/>
                          <w:b/>
                          <w:u w:val="single"/>
                        </w:rPr>
                      </w:pPr>
                    </w:p>
                    <w:p w14:paraId="1BC84A6E" w14:textId="447E0F1E" w:rsidR="00A92C1B" w:rsidRDefault="00A92C1B" w:rsidP="00F579F9">
                      <w:pPr>
                        <w:rPr>
                          <w:rFonts w:ascii="Bradley Hand ITC" w:hAnsi="Bradley Hand ITC" w:cs="Calibri"/>
                          <w:b/>
                          <w:u w:val="single"/>
                        </w:rPr>
                      </w:pPr>
                      <w:r w:rsidRPr="00C16852">
                        <w:rPr>
                          <w:rFonts w:ascii="Bradley Hand ITC" w:hAnsi="Bradley Hand ITC" w:cs="Calibri"/>
                          <w:b/>
                          <w:u w:val="single"/>
                        </w:rPr>
                        <w:t xml:space="preserve">The </w:t>
                      </w:r>
                      <w:r w:rsidR="008B6C6B">
                        <w:rPr>
                          <w:rFonts w:ascii="Bradley Hand ITC" w:hAnsi="Bradley Hand ITC" w:cs="Calibri"/>
                          <w:b/>
                          <w:u w:val="single"/>
                        </w:rPr>
                        <w:t>Fight</w:t>
                      </w:r>
                      <w:r w:rsidRPr="00C16852">
                        <w:rPr>
                          <w:rFonts w:ascii="Bradley Hand ITC" w:hAnsi="Bradley Hand ITC" w:cs="Calibri"/>
                          <w:b/>
                          <w:u w:val="single"/>
                        </w:rPr>
                        <w:t xml:space="preserve">– </w:t>
                      </w:r>
                      <w:r w:rsidR="00C16852">
                        <w:rPr>
                          <w:rFonts w:ascii="Bradley Hand ITC" w:hAnsi="Bradley Hand ITC" w:cs="Calibri"/>
                          <w:b/>
                          <w:u w:val="single"/>
                        </w:rPr>
                        <w:t xml:space="preserve">We’re </w:t>
                      </w:r>
                      <w:r w:rsidRPr="00C16852">
                        <w:rPr>
                          <w:rFonts w:ascii="Bradley Hand ITC" w:hAnsi="Bradley Hand ITC" w:cs="Calibri"/>
                          <w:b/>
                          <w:u w:val="single"/>
                        </w:rPr>
                        <w:t>Creative Finalists</w:t>
                      </w:r>
                      <w:r w:rsidR="007D7EA8">
                        <w:rPr>
                          <w:rFonts w:ascii="Bradley Hand ITC" w:hAnsi="Bradley Hand ITC" w:cs="Calibri"/>
                          <w:b/>
                          <w:u w:val="single"/>
                        </w:rPr>
                        <w:t xml:space="preserve"> (again!)</w:t>
                      </w:r>
                    </w:p>
                    <w:p w14:paraId="0FC1E182" w14:textId="77777777" w:rsidR="007D7EA8" w:rsidRPr="00C16852" w:rsidRDefault="007D7EA8" w:rsidP="00F579F9">
                      <w:pPr>
                        <w:rPr>
                          <w:rFonts w:ascii="Bradley Hand ITC" w:hAnsi="Bradley Hand ITC" w:cs="Calibri"/>
                          <w:b/>
                          <w:u w:val="single"/>
                        </w:rPr>
                      </w:pPr>
                    </w:p>
                    <w:p w14:paraId="493F97CF" w14:textId="77777777" w:rsidR="000132BF" w:rsidRDefault="00A92C1B" w:rsidP="00F579F9">
                      <w:pPr>
                        <w:rPr>
                          <w:rFonts w:ascii="Bradley Hand ITC" w:hAnsi="Bradley Hand ITC" w:cs="Calibri"/>
                          <w:bCs/>
                        </w:rPr>
                      </w:pPr>
                      <w:r w:rsidRPr="00C16852">
                        <w:rPr>
                          <w:rFonts w:ascii="Bradley Hand ITC" w:hAnsi="Bradley Hand ITC" w:cs="Calibri"/>
                          <w:bCs/>
                        </w:rPr>
                        <w:t xml:space="preserve">Following on from </w:t>
                      </w:r>
                      <w:r w:rsidR="008659DA" w:rsidRPr="00C16852">
                        <w:rPr>
                          <w:rFonts w:ascii="Bradley Hand ITC" w:hAnsi="Bradley Hand ITC" w:cs="Calibri"/>
                          <w:bCs/>
                        </w:rPr>
                        <w:t xml:space="preserve">Year 6’s Theatr Na nog visit last term, </w:t>
                      </w:r>
                      <w:r w:rsidR="00A36DB4" w:rsidRPr="00C16852">
                        <w:rPr>
                          <w:rFonts w:ascii="Bradley Hand ITC" w:hAnsi="Bradley Hand ITC" w:cs="Calibri"/>
                          <w:bCs/>
                        </w:rPr>
                        <w:t xml:space="preserve">to see a performance called, ‘The </w:t>
                      </w:r>
                      <w:r w:rsidR="008B6C6B">
                        <w:rPr>
                          <w:rFonts w:ascii="Bradley Hand ITC" w:hAnsi="Bradley Hand ITC" w:cs="Calibri"/>
                          <w:bCs/>
                        </w:rPr>
                        <w:t>Fight</w:t>
                      </w:r>
                      <w:r w:rsidR="00A36DB4" w:rsidRPr="00C16852">
                        <w:rPr>
                          <w:rFonts w:ascii="Bradley Hand ITC" w:hAnsi="Bradley Hand ITC" w:cs="Calibri"/>
                          <w:bCs/>
                        </w:rPr>
                        <w:t>’</w:t>
                      </w:r>
                      <w:r w:rsidR="008B6C6B">
                        <w:rPr>
                          <w:rFonts w:ascii="Bradley Hand ITC" w:hAnsi="Bradley Hand ITC" w:cs="Calibri"/>
                          <w:bCs/>
                        </w:rPr>
                        <w:t>, t</w:t>
                      </w:r>
                      <w:r w:rsidR="008659DA" w:rsidRPr="00C16852">
                        <w:rPr>
                          <w:rFonts w:ascii="Bradley Hand ITC" w:hAnsi="Bradley Hand ITC" w:cs="Calibri"/>
                          <w:bCs/>
                        </w:rPr>
                        <w:t xml:space="preserve">he children’s learning was submitted as an entry </w:t>
                      </w:r>
                      <w:r w:rsidR="009E396B" w:rsidRPr="00C16852">
                        <w:rPr>
                          <w:rFonts w:ascii="Bradley Hand ITC" w:hAnsi="Bradley Hand ITC" w:cs="Calibri"/>
                          <w:bCs/>
                        </w:rPr>
                        <w:t xml:space="preserve">for </w:t>
                      </w:r>
                      <w:r w:rsidR="00ED4CDC">
                        <w:rPr>
                          <w:rFonts w:ascii="Bradley Hand ITC" w:hAnsi="Bradley Hand ITC" w:cs="Calibri"/>
                          <w:bCs/>
                        </w:rPr>
                        <w:t>the Carolin</w:t>
                      </w:r>
                      <w:r w:rsidR="00424B50">
                        <w:rPr>
                          <w:rFonts w:ascii="Bradley Hand ITC" w:hAnsi="Bradley Hand ITC" w:cs="Calibri"/>
                          <w:bCs/>
                        </w:rPr>
                        <w:t>e</w:t>
                      </w:r>
                      <w:r w:rsidR="00ED4CDC">
                        <w:rPr>
                          <w:rFonts w:ascii="Bradley Hand ITC" w:hAnsi="Bradley Hand ITC" w:cs="Calibri"/>
                          <w:bCs/>
                        </w:rPr>
                        <w:t xml:space="preserve"> Davies </w:t>
                      </w:r>
                      <w:r w:rsidR="009E396B" w:rsidRPr="00C16852">
                        <w:rPr>
                          <w:rFonts w:ascii="Bradley Hand ITC" w:hAnsi="Bradley Hand ITC" w:cs="Calibri"/>
                          <w:bCs/>
                        </w:rPr>
                        <w:t>Creativ</w:t>
                      </w:r>
                      <w:r w:rsidR="00ED4CDC">
                        <w:rPr>
                          <w:rFonts w:ascii="Bradley Hand ITC" w:hAnsi="Bradley Hand ITC" w:cs="Calibri"/>
                          <w:bCs/>
                        </w:rPr>
                        <w:t>e Learning</w:t>
                      </w:r>
                      <w:r w:rsidR="009E396B" w:rsidRPr="00C16852">
                        <w:rPr>
                          <w:rFonts w:ascii="Bradley Hand ITC" w:hAnsi="Bradley Hand ITC" w:cs="Calibri"/>
                          <w:bCs/>
                        </w:rPr>
                        <w:t xml:space="preserve"> Award. We are delighted to say that we are one of </w:t>
                      </w:r>
                      <w:proofErr w:type="gramStart"/>
                      <w:r w:rsidR="009E396B" w:rsidRPr="00C16852">
                        <w:rPr>
                          <w:rFonts w:ascii="Bradley Hand ITC" w:hAnsi="Bradley Hand ITC" w:cs="Calibri"/>
                          <w:bCs/>
                        </w:rPr>
                        <w:t xml:space="preserve">three </w:t>
                      </w:r>
                      <w:r w:rsidR="00957297">
                        <w:rPr>
                          <w:rFonts w:ascii="Bradley Hand ITC" w:hAnsi="Bradley Hand ITC" w:cs="Calibri"/>
                          <w:bCs/>
                        </w:rPr>
                        <w:t xml:space="preserve"> </w:t>
                      </w:r>
                      <w:r w:rsidR="005C3866">
                        <w:rPr>
                          <w:rFonts w:ascii="Bradley Hand ITC" w:hAnsi="Bradley Hand ITC" w:cs="Calibri"/>
                          <w:bCs/>
                        </w:rPr>
                        <w:t>f</w:t>
                      </w:r>
                      <w:r w:rsidR="009E396B" w:rsidRPr="00C16852">
                        <w:rPr>
                          <w:rFonts w:ascii="Bradley Hand ITC" w:hAnsi="Bradley Hand ITC" w:cs="Calibri"/>
                          <w:bCs/>
                        </w:rPr>
                        <w:t>inalists</w:t>
                      </w:r>
                      <w:proofErr w:type="gramEnd"/>
                      <w:r w:rsidR="009E396B" w:rsidRPr="00C16852">
                        <w:rPr>
                          <w:rFonts w:ascii="Bradley Hand ITC" w:hAnsi="Bradley Hand ITC" w:cs="Calibri"/>
                          <w:bCs/>
                        </w:rPr>
                        <w:t xml:space="preserve"> and have been invited to a</w:t>
                      </w:r>
                      <w:r w:rsidR="00C16852" w:rsidRPr="00C16852">
                        <w:rPr>
                          <w:rFonts w:ascii="Bradley Hand ITC" w:hAnsi="Bradley Hand ITC" w:cs="Calibri"/>
                          <w:bCs/>
                        </w:rPr>
                        <w:t xml:space="preserve">n awards ceremony on </w:t>
                      </w:r>
                      <w:r w:rsidR="008B6C6B">
                        <w:rPr>
                          <w:rFonts w:ascii="Bradley Hand ITC" w:hAnsi="Bradley Hand ITC" w:cs="Calibri"/>
                          <w:bCs/>
                        </w:rPr>
                        <w:t>March 12</w:t>
                      </w:r>
                      <w:r w:rsidR="008B6C6B" w:rsidRPr="008B6C6B">
                        <w:rPr>
                          <w:rFonts w:ascii="Bradley Hand ITC" w:hAnsi="Bradley Hand ITC" w:cs="Calibri"/>
                          <w:bCs/>
                          <w:vertAlign w:val="superscript"/>
                        </w:rPr>
                        <w:t>th</w:t>
                      </w:r>
                      <w:r w:rsidR="00C16852" w:rsidRPr="00C16852">
                        <w:rPr>
                          <w:rFonts w:ascii="Bradley Hand ITC" w:hAnsi="Bradley Hand ITC" w:cs="Calibri"/>
                          <w:bCs/>
                        </w:rPr>
                        <w:t xml:space="preserve">. </w:t>
                      </w:r>
                    </w:p>
                    <w:p w14:paraId="368E6816" w14:textId="17984FF1" w:rsidR="00957297" w:rsidRDefault="00C16852" w:rsidP="00F579F9">
                      <w:pPr>
                        <w:rPr>
                          <w:rFonts w:ascii="Bradley Hand ITC" w:hAnsi="Bradley Hand ITC" w:cs="Calibri"/>
                          <w:bCs/>
                        </w:rPr>
                      </w:pPr>
                      <w:r w:rsidRPr="00C16852">
                        <w:rPr>
                          <w:rFonts w:ascii="Bradley Hand ITC" w:hAnsi="Bradley Hand ITC" w:cs="Calibri"/>
                          <w:bCs/>
                        </w:rPr>
                        <w:t xml:space="preserve">Regardless of the outcome, to be </w:t>
                      </w:r>
                    </w:p>
                    <w:p w14:paraId="31D1A21D" w14:textId="2C9DA34C" w:rsidR="00A92C1B" w:rsidRDefault="00C16852" w:rsidP="00F579F9">
                      <w:pPr>
                        <w:rPr>
                          <w:rFonts w:ascii="Bradley Hand ITC" w:hAnsi="Bradley Hand ITC" w:cs="Calibri"/>
                          <w:bCs/>
                        </w:rPr>
                      </w:pPr>
                      <w:r w:rsidRPr="00C16852">
                        <w:rPr>
                          <w:rFonts w:ascii="Bradley Hand ITC" w:hAnsi="Bradley Hand ITC" w:cs="Calibri"/>
                          <w:bCs/>
                        </w:rPr>
                        <w:t xml:space="preserve">finalists </w:t>
                      </w:r>
                      <w:proofErr w:type="gramStart"/>
                      <w:r w:rsidRPr="00C16852">
                        <w:rPr>
                          <w:rFonts w:ascii="Bradley Hand ITC" w:hAnsi="Bradley Hand ITC" w:cs="Calibri"/>
                          <w:bCs/>
                        </w:rPr>
                        <w:t>is</w:t>
                      </w:r>
                      <w:proofErr w:type="gramEnd"/>
                      <w:r w:rsidRPr="00C16852">
                        <w:rPr>
                          <w:rFonts w:ascii="Bradley Hand ITC" w:hAnsi="Bradley Hand ITC" w:cs="Calibri"/>
                          <w:bCs/>
                        </w:rPr>
                        <w:t xml:space="preserve"> a brilliant achievement. </w:t>
                      </w:r>
                    </w:p>
                    <w:p w14:paraId="4FC27E54" w14:textId="77777777" w:rsidR="00C16852" w:rsidRDefault="00C16852" w:rsidP="00F579F9">
                      <w:pPr>
                        <w:rPr>
                          <w:rFonts w:ascii="Bradley Hand ITC" w:hAnsi="Bradley Hand ITC" w:cs="Calibri"/>
                          <w:bCs/>
                        </w:rPr>
                      </w:pPr>
                    </w:p>
                    <w:p w14:paraId="54057A1E" w14:textId="5C72141D" w:rsidR="009C6FD8" w:rsidRDefault="009C6FD8" w:rsidP="00F579F9">
                      <w:pPr>
                        <w:rPr>
                          <w:rFonts w:ascii="Bradley Hand ITC" w:hAnsi="Bradley Hand ITC" w:cs="Calibri"/>
                          <w:b/>
                          <w:u w:val="single"/>
                        </w:rPr>
                      </w:pPr>
                      <w:r w:rsidRPr="0056428A">
                        <w:rPr>
                          <w:rFonts w:ascii="Bradley Hand ITC" w:hAnsi="Bradley Hand ITC" w:cs="Calibri"/>
                          <w:b/>
                          <w:u w:val="single"/>
                        </w:rPr>
                        <w:t>Year 2 Music Sessions</w:t>
                      </w:r>
                    </w:p>
                    <w:p w14:paraId="7301F23E" w14:textId="77777777" w:rsidR="007D7EA8" w:rsidRPr="00880172" w:rsidRDefault="007D7EA8" w:rsidP="00F579F9">
                      <w:pPr>
                        <w:rPr>
                          <w:rFonts w:ascii="Bradley Hand ITC" w:hAnsi="Bradley Hand ITC" w:cs="Calibri"/>
                          <w:b/>
                          <w:u w:val="single"/>
                        </w:rPr>
                      </w:pPr>
                    </w:p>
                    <w:p w14:paraId="5735E473" w14:textId="77777777" w:rsidR="00727F77" w:rsidRDefault="009C6FD8" w:rsidP="00F579F9">
                      <w:pPr>
                        <w:rPr>
                          <w:rFonts w:ascii="Bradley Hand ITC" w:hAnsi="Bradley Hand ITC" w:cs="Calibri"/>
                          <w:bCs/>
                        </w:rPr>
                      </w:pPr>
                      <w:r>
                        <w:rPr>
                          <w:rFonts w:ascii="Bradley Hand ITC" w:hAnsi="Bradley Hand ITC" w:cs="Calibri"/>
                          <w:bCs/>
                        </w:rPr>
                        <w:t xml:space="preserve">As part of our Music </w:t>
                      </w:r>
                    </w:p>
                    <w:p w14:paraId="1FC455A4" w14:textId="39914C72" w:rsidR="00727F77" w:rsidRDefault="009C6FD8" w:rsidP="00F579F9">
                      <w:pPr>
                        <w:rPr>
                          <w:rFonts w:ascii="Bradley Hand ITC" w:hAnsi="Bradley Hand ITC" w:cs="Calibri"/>
                          <w:bCs/>
                        </w:rPr>
                      </w:pPr>
                      <w:r>
                        <w:rPr>
                          <w:rFonts w:ascii="Bradley Hand ITC" w:hAnsi="Bradley Hand ITC" w:cs="Calibri"/>
                          <w:bCs/>
                        </w:rPr>
                        <w:t xml:space="preserve">offer, </w:t>
                      </w:r>
                      <w:r w:rsidR="000A1FC2">
                        <w:rPr>
                          <w:rFonts w:ascii="Bradley Hand ITC" w:hAnsi="Bradley Hand ITC" w:cs="Calibri"/>
                          <w:bCs/>
                        </w:rPr>
                        <w:t xml:space="preserve">Mrs Stallwood’s </w:t>
                      </w:r>
                    </w:p>
                    <w:p w14:paraId="1344E6EB" w14:textId="77777777" w:rsidR="00727F77" w:rsidRDefault="000A1FC2" w:rsidP="00F579F9">
                      <w:pPr>
                        <w:rPr>
                          <w:rFonts w:ascii="Bradley Hand ITC" w:hAnsi="Bradley Hand ITC" w:cs="Calibri"/>
                          <w:bCs/>
                        </w:rPr>
                      </w:pPr>
                      <w:r>
                        <w:rPr>
                          <w:rFonts w:ascii="Bradley Hand ITC" w:hAnsi="Bradley Hand ITC" w:cs="Calibri"/>
                          <w:bCs/>
                        </w:rPr>
                        <w:t xml:space="preserve">class have been working </w:t>
                      </w:r>
                    </w:p>
                    <w:p w14:paraId="3071976E" w14:textId="77777777" w:rsidR="00727F77" w:rsidRDefault="00BA49BC" w:rsidP="00F579F9">
                      <w:pPr>
                        <w:rPr>
                          <w:rFonts w:ascii="Bradley Hand ITC" w:hAnsi="Bradley Hand ITC" w:cs="Calibri"/>
                          <w:bCs/>
                        </w:rPr>
                      </w:pPr>
                      <w:r>
                        <w:rPr>
                          <w:rFonts w:ascii="Bradley Hand ITC" w:hAnsi="Bradley Hand ITC" w:cs="Calibri"/>
                          <w:bCs/>
                        </w:rPr>
                        <w:t xml:space="preserve">hard </w:t>
                      </w:r>
                      <w:r w:rsidR="000A1FC2">
                        <w:rPr>
                          <w:rFonts w:ascii="Bradley Hand ITC" w:hAnsi="Bradley Hand ITC" w:cs="Calibri"/>
                          <w:bCs/>
                        </w:rPr>
                        <w:t>this half term with</w:t>
                      </w:r>
                    </w:p>
                    <w:p w14:paraId="73AAC041" w14:textId="51C91430" w:rsidR="001C1702" w:rsidRDefault="000A1FC2" w:rsidP="00D63170">
                      <w:pPr>
                        <w:rPr>
                          <w:rFonts w:ascii="Bradley Hand ITC" w:hAnsi="Bradley Hand ITC" w:cs="Calibri"/>
                          <w:bCs/>
                        </w:rPr>
                      </w:pPr>
                      <w:r>
                        <w:rPr>
                          <w:rFonts w:ascii="Bradley Hand ITC" w:hAnsi="Bradley Hand ITC" w:cs="Calibri"/>
                          <w:bCs/>
                        </w:rPr>
                        <w:t xml:space="preserve">Mrs Gibbs, our visiting Music teacher. </w:t>
                      </w:r>
                      <w:r w:rsidR="006B7229">
                        <w:rPr>
                          <w:rFonts w:ascii="Bradley Hand ITC" w:hAnsi="Bradley Hand ITC" w:cs="Calibri"/>
                          <w:bCs/>
                        </w:rPr>
                        <w:t xml:space="preserve">Here the children are concentrating </w:t>
                      </w:r>
                      <w:r w:rsidR="00BA49BC">
                        <w:rPr>
                          <w:rFonts w:ascii="Bradley Hand ITC" w:hAnsi="Bradley Hand ITC" w:cs="Calibri"/>
                          <w:bCs/>
                        </w:rPr>
                        <w:t>and</w:t>
                      </w:r>
                      <w:r w:rsidR="006B7229">
                        <w:rPr>
                          <w:rFonts w:ascii="Bradley Hand ITC" w:hAnsi="Bradley Hand ITC" w:cs="Calibri"/>
                          <w:bCs/>
                        </w:rPr>
                        <w:t xml:space="preserve"> play</w:t>
                      </w:r>
                      <w:r w:rsidR="00BA49BC">
                        <w:rPr>
                          <w:rFonts w:ascii="Bradley Hand ITC" w:hAnsi="Bradley Hand ITC" w:cs="Calibri"/>
                          <w:bCs/>
                        </w:rPr>
                        <w:t>ing</w:t>
                      </w:r>
                      <w:r w:rsidR="006B7229">
                        <w:rPr>
                          <w:rFonts w:ascii="Bradley Hand ITC" w:hAnsi="Bradley Hand ITC" w:cs="Calibri"/>
                          <w:bCs/>
                        </w:rPr>
                        <w:t xml:space="preserve"> glo</w:t>
                      </w:r>
                      <w:r w:rsidR="0056428A">
                        <w:rPr>
                          <w:rFonts w:ascii="Bradley Hand ITC" w:hAnsi="Bradley Hand ITC" w:cs="Calibri"/>
                          <w:bCs/>
                        </w:rPr>
                        <w:t>ckenspiel</w:t>
                      </w:r>
                      <w:r w:rsidR="00BA49BC">
                        <w:rPr>
                          <w:rFonts w:ascii="Bradley Hand ITC" w:hAnsi="Bradley Hand ITC" w:cs="Calibri"/>
                          <w:bCs/>
                        </w:rPr>
                        <w:t>s</w:t>
                      </w:r>
                      <w:r w:rsidR="0056428A">
                        <w:rPr>
                          <w:rFonts w:ascii="Bradley Hand ITC" w:hAnsi="Bradley Hand ITC" w:cs="Calibri"/>
                          <w:bCs/>
                        </w:rPr>
                        <w:t>. A big</w:t>
                      </w:r>
                      <w:r w:rsidR="00727F77">
                        <w:rPr>
                          <w:rFonts w:ascii="Bradley Hand ITC" w:hAnsi="Bradley Hand ITC" w:cs="Calibri"/>
                          <w:bCs/>
                        </w:rPr>
                        <w:t xml:space="preserve"> </w:t>
                      </w:r>
                      <w:r w:rsidR="0056428A">
                        <w:rPr>
                          <w:rFonts w:ascii="Bradley Hand ITC" w:hAnsi="Bradley Hand ITC" w:cs="Calibri"/>
                          <w:bCs/>
                        </w:rPr>
                        <w:t>thank you to Mrs Gibbs for her help!</w:t>
                      </w:r>
                    </w:p>
                    <w:p w14:paraId="0C320C87" w14:textId="77777777" w:rsidR="007D7EA8" w:rsidRDefault="007D7EA8" w:rsidP="00D63170">
                      <w:pPr>
                        <w:rPr>
                          <w:rFonts w:ascii="Bradley Hand ITC" w:hAnsi="Bradley Hand ITC" w:cs="Calibri"/>
                          <w:bCs/>
                        </w:rPr>
                      </w:pPr>
                    </w:p>
                    <w:p w14:paraId="52CC4AE9" w14:textId="7C3A1CB8" w:rsidR="007D7EA8" w:rsidRPr="007D7EA8" w:rsidRDefault="007D7EA8" w:rsidP="00D63170">
                      <w:pPr>
                        <w:rPr>
                          <w:rFonts w:ascii="Bradley Hand ITC" w:hAnsi="Bradley Hand ITC" w:cs="Calibri"/>
                          <w:b/>
                          <w:u w:val="single"/>
                        </w:rPr>
                      </w:pPr>
                      <w:r w:rsidRPr="007D7EA8">
                        <w:rPr>
                          <w:rFonts w:ascii="Bradley Hand ITC" w:hAnsi="Bradley Hand ITC" w:cs="Calibri"/>
                          <w:b/>
                          <w:u w:val="single"/>
                        </w:rPr>
                        <w:t>Fa la la – Welsh Learners</w:t>
                      </w:r>
                    </w:p>
                    <w:p w14:paraId="2A184DDB" w14:textId="016F8AED" w:rsidR="00921FF9" w:rsidRDefault="00921FF9" w:rsidP="00D63170">
                      <w:pPr>
                        <w:rPr>
                          <w:rFonts w:ascii="Bradley Hand ITC" w:hAnsi="Bradley Hand ITC" w:cs="Calibri"/>
                          <w:bCs/>
                        </w:rPr>
                      </w:pPr>
                    </w:p>
                    <w:p w14:paraId="41D48040" w14:textId="77777777" w:rsidR="00B170D6" w:rsidRDefault="00921FF9" w:rsidP="00D63170">
                      <w:pPr>
                        <w:rPr>
                          <w:rFonts w:ascii="Bradley Hand ITC" w:hAnsi="Bradley Hand ITC" w:cs="Calibri"/>
                          <w:bCs/>
                        </w:rPr>
                      </w:pPr>
                      <w:r>
                        <w:rPr>
                          <w:rFonts w:ascii="Bradley Hand ITC" w:hAnsi="Bradley Hand ITC" w:cs="Calibri"/>
                          <w:bCs/>
                        </w:rPr>
                        <w:t xml:space="preserve">Year 2 have also been </w:t>
                      </w:r>
                    </w:p>
                    <w:p w14:paraId="5A4FE5C6" w14:textId="77777777" w:rsidR="00B170D6" w:rsidRDefault="00921FF9" w:rsidP="00D63170">
                      <w:pPr>
                        <w:rPr>
                          <w:rFonts w:ascii="Bradley Hand ITC" w:hAnsi="Bradley Hand ITC" w:cs="Calibri"/>
                          <w:bCs/>
                        </w:rPr>
                      </w:pPr>
                      <w:r>
                        <w:rPr>
                          <w:rFonts w:ascii="Bradley Hand ITC" w:hAnsi="Bradley Hand ITC" w:cs="Calibri"/>
                          <w:bCs/>
                        </w:rPr>
                        <w:t xml:space="preserve">developing their Welsh </w:t>
                      </w:r>
                    </w:p>
                    <w:p w14:paraId="0CD82AB2" w14:textId="77777777" w:rsidR="00B170D6" w:rsidRDefault="00921FF9" w:rsidP="00D63170">
                      <w:pPr>
                        <w:rPr>
                          <w:rFonts w:ascii="Bradley Hand ITC" w:hAnsi="Bradley Hand ITC" w:cs="Calibri"/>
                          <w:bCs/>
                        </w:rPr>
                      </w:pPr>
                      <w:r>
                        <w:rPr>
                          <w:rFonts w:ascii="Bradley Hand ITC" w:hAnsi="Bradley Hand ITC" w:cs="Calibri"/>
                          <w:bCs/>
                        </w:rPr>
                        <w:t>language skills through</w:t>
                      </w:r>
                    </w:p>
                    <w:p w14:paraId="2D934070" w14:textId="77777777" w:rsidR="007D7EA8" w:rsidRDefault="00921FF9" w:rsidP="00D63170">
                      <w:pPr>
                        <w:rPr>
                          <w:rFonts w:ascii="Bradley Hand ITC" w:hAnsi="Bradley Hand ITC" w:cs="Calibri"/>
                          <w:bCs/>
                        </w:rPr>
                      </w:pPr>
                      <w:r>
                        <w:rPr>
                          <w:rFonts w:ascii="Bradley Hand ITC" w:hAnsi="Bradley Hand ITC" w:cs="Calibri"/>
                          <w:bCs/>
                        </w:rPr>
                        <w:t xml:space="preserve">songs. They recently attended </w:t>
                      </w:r>
                    </w:p>
                    <w:p w14:paraId="1966AB60" w14:textId="77777777" w:rsidR="007D7EA8" w:rsidRDefault="00921FF9" w:rsidP="00D63170">
                      <w:pPr>
                        <w:rPr>
                          <w:rFonts w:ascii="Bradley Hand ITC" w:hAnsi="Bradley Hand ITC" w:cs="Calibri"/>
                          <w:bCs/>
                        </w:rPr>
                      </w:pPr>
                      <w:r>
                        <w:rPr>
                          <w:rFonts w:ascii="Bradley Hand ITC" w:hAnsi="Bradley Hand ITC" w:cs="Calibri"/>
                          <w:bCs/>
                        </w:rPr>
                        <w:t xml:space="preserve">a Fa La La singing </w:t>
                      </w:r>
                      <w:r w:rsidR="007D7EA8">
                        <w:rPr>
                          <w:rFonts w:ascii="Bradley Hand ITC" w:hAnsi="Bradley Hand ITC" w:cs="Calibri"/>
                          <w:bCs/>
                        </w:rPr>
                        <w:t xml:space="preserve">an </w:t>
                      </w:r>
                      <w:r>
                        <w:rPr>
                          <w:rFonts w:ascii="Bradley Hand ITC" w:hAnsi="Bradley Hand ITC" w:cs="Calibri"/>
                          <w:bCs/>
                        </w:rPr>
                        <w:t xml:space="preserve">event </w:t>
                      </w:r>
                    </w:p>
                    <w:p w14:paraId="6FD590ED" w14:textId="051BDFD5" w:rsidR="00B170D6" w:rsidRDefault="00921FF9" w:rsidP="00D63170">
                      <w:pPr>
                        <w:rPr>
                          <w:rFonts w:ascii="Bradley Hand ITC" w:hAnsi="Bradley Hand ITC" w:cs="Calibri"/>
                          <w:bCs/>
                        </w:rPr>
                      </w:pPr>
                      <w:r>
                        <w:rPr>
                          <w:rFonts w:ascii="Bradley Hand ITC" w:hAnsi="Bradley Hand ITC" w:cs="Calibri"/>
                          <w:bCs/>
                        </w:rPr>
                        <w:t xml:space="preserve">at Trallwn Primary </w:t>
                      </w:r>
                    </w:p>
                    <w:p w14:paraId="0B17EEB3" w14:textId="77777777" w:rsidR="007D7EA8" w:rsidRDefault="00921FF9" w:rsidP="00D63170">
                      <w:pPr>
                        <w:rPr>
                          <w:rFonts w:ascii="Bradley Hand ITC" w:hAnsi="Bradley Hand ITC" w:cs="Calibri"/>
                          <w:bCs/>
                        </w:rPr>
                      </w:pPr>
                      <w:r>
                        <w:rPr>
                          <w:rFonts w:ascii="Bradley Hand ITC" w:hAnsi="Bradley Hand ITC" w:cs="Calibri"/>
                          <w:bCs/>
                        </w:rPr>
                        <w:t>School</w:t>
                      </w:r>
                      <w:r w:rsidR="007D7EA8">
                        <w:rPr>
                          <w:rFonts w:ascii="Bradley Hand ITC" w:hAnsi="Bradley Hand ITC" w:cs="Calibri"/>
                          <w:bCs/>
                        </w:rPr>
                        <w:t xml:space="preserve">, with children from </w:t>
                      </w:r>
                    </w:p>
                    <w:p w14:paraId="4A1C843B" w14:textId="77777777" w:rsidR="007D7EA8" w:rsidRDefault="007D7EA8" w:rsidP="00D63170">
                      <w:pPr>
                        <w:rPr>
                          <w:rFonts w:ascii="Bradley Hand ITC" w:hAnsi="Bradley Hand ITC" w:cs="Calibri"/>
                          <w:bCs/>
                        </w:rPr>
                      </w:pPr>
                      <w:r>
                        <w:rPr>
                          <w:rFonts w:ascii="Bradley Hand ITC" w:hAnsi="Bradley Hand ITC" w:cs="Calibri"/>
                          <w:bCs/>
                        </w:rPr>
                        <w:t xml:space="preserve">Other schools </w:t>
                      </w:r>
                      <w:r w:rsidR="00921FF9">
                        <w:rPr>
                          <w:rFonts w:ascii="Bradley Hand ITC" w:hAnsi="Bradley Hand ITC" w:cs="Calibri"/>
                          <w:bCs/>
                        </w:rPr>
                        <w:t xml:space="preserve">and we were </w:t>
                      </w:r>
                    </w:p>
                    <w:p w14:paraId="5AA9D180" w14:textId="77777777" w:rsidR="007D7EA8" w:rsidRDefault="00921FF9" w:rsidP="00D63170">
                      <w:pPr>
                        <w:rPr>
                          <w:rFonts w:ascii="Bradley Hand ITC" w:hAnsi="Bradley Hand ITC" w:cs="Calibri"/>
                          <w:bCs/>
                        </w:rPr>
                      </w:pPr>
                      <w:r>
                        <w:rPr>
                          <w:rFonts w:ascii="Bradley Hand ITC" w:hAnsi="Bradley Hand ITC" w:cs="Calibri"/>
                          <w:bCs/>
                        </w:rPr>
                        <w:t xml:space="preserve">thrilled with their enthusiasm </w:t>
                      </w:r>
                    </w:p>
                    <w:p w14:paraId="2F315AB3" w14:textId="2EE733EB" w:rsidR="00921FF9" w:rsidRPr="00921FF9" w:rsidRDefault="00921FF9" w:rsidP="00D63170">
                      <w:pPr>
                        <w:rPr>
                          <w:rFonts w:ascii="Bradley Hand ITC" w:hAnsi="Bradley Hand ITC" w:cs="Calibri"/>
                          <w:bCs/>
                        </w:rPr>
                      </w:pPr>
                      <w:r>
                        <w:rPr>
                          <w:rFonts w:ascii="Bradley Hand ITC" w:hAnsi="Bradley Hand ITC" w:cs="Calibri"/>
                          <w:bCs/>
                        </w:rPr>
                        <w:t xml:space="preserve">and effort. </w:t>
                      </w:r>
                      <w:r w:rsidR="007D7EA8">
                        <w:rPr>
                          <w:rFonts w:ascii="Bradley Hand ITC" w:hAnsi="Bradley Hand ITC" w:cs="Calibri"/>
                          <w:bCs/>
                        </w:rPr>
                        <w:t>Bendigedig!</w:t>
                      </w:r>
                    </w:p>
                    <w:p w14:paraId="721CDA61" w14:textId="77777777" w:rsidR="001C1702" w:rsidRDefault="001C1702" w:rsidP="00D63170">
                      <w:pPr>
                        <w:rPr>
                          <w:rFonts w:ascii="Calibri" w:hAnsi="Calibri" w:cs="Calibri"/>
                          <w:b/>
                          <w:u w:val="single"/>
                        </w:rPr>
                      </w:pPr>
                    </w:p>
                    <w:p w14:paraId="0A291122" w14:textId="77777777" w:rsidR="0038690C" w:rsidRDefault="0038690C" w:rsidP="00D63170">
                      <w:pPr>
                        <w:rPr>
                          <w:rFonts w:ascii="Calibri" w:hAnsi="Calibri" w:cs="Calibri"/>
                          <w:b/>
                          <w:u w:val="single"/>
                        </w:rPr>
                      </w:pPr>
                    </w:p>
                    <w:p w14:paraId="0DFB60ED" w14:textId="77777777" w:rsidR="0038690C" w:rsidRPr="00D63170" w:rsidRDefault="0038690C" w:rsidP="00D63170">
                      <w:pPr>
                        <w:rPr>
                          <w:rFonts w:ascii="Calibri" w:hAnsi="Calibri" w:cs="Calibri"/>
                          <w:b/>
                          <w:u w:val="single"/>
                        </w:rPr>
                      </w:pPr>
                    </w:p>
                    <w:p w14:paraId="13840D07" w14:textId="77777777" w:rsidR="007F0C4E" w:rsidRPr="00D63170" w:rsidRDefault="007F0C4E" w:rsidP="00A36E9D">
                      <w:pPr>
                        <w:rPr>
                          <w:rFonts w:ascii="Calibri" w:hAnsi="Calibri" w:cs="Calibri"/>
                        </w:rPr>
                      </w:pPr>
                    </w:p>
                    <w:p w14:paraId="4BF48A2D" w14:textId="77777777" w:rsidR="00D24163" w:rsidRPr="00D63170" w:rsidRDefault="00D24163" w:rsidP="00A36E9D">
                      <w:pPr>
                        <w:rPr>
                          <w:rFonts w:ascii="Calibri" w:hAnsi="Calibri" w:cs="Calibri"/>
                          <w:b/>
                          <w:u w:val="single"/>
                        </w:rPr>
                      </w:pPr>
                    </w:p>
                    <w:p w14:paraId="7F65C8DE" w14:textId="77777777" w:rsidR="00D24163" w:rsidRPr="00D63170" w:rsidRDefault="00D24163" w:rsidP="00A36E9D">
                      <w:pPr>
                        <w:rPr>
                          <w:rFonts w:ascii="Calibri" w:hAnsi="Calibri" w:cs="Calibri"/>
                          <w:b/>
                          <w:u w:val="single"/>
                        </w:rPr>
                      </w:pPr>
                    </w:p>
                    <w:p w14:paraId="7ED7FBC2" w14:textId="77777777" w:rsidR="00D24163" w:rsidRPr="00D63170" w:rsidRDefault="00D24163" w:rsidP="00A36E9D">
                      <w:pPr>
                        <w:rPr>
                          <w:rFonts w:ascii="Calibri" w:hAnsi="Calibri" w:cs="Calibri"/>
                          <w:b/>
                          <w:u w:val="single"/>
                        </w:rPr>
                      </w:pPr>
                    </w:p>
                    <w:p w14:paraId="3EE23F48" w14:textId="77777777" w:rsidR="00D24163" w:rsidRPr="00D63170" w:rsidRDefault="00D24163" w:rsidP="00A36E9D">
                      <w:pPr>
                        <w:rPr>
                          <w:rFonts w:ascii="Calibri" w:hAnsi="Calibri" w:cs="Calibri"/>
                          <w:b/>
                          <w:u w:val="single"/>
                        </w:rPr>
                      </w:pPr>
                    </w:p>
                    <w:p w14:paraId="08A2861A" w14:textId="77777777" w:rsidR="00D24163" w:rsidRPr="00D63170" w:rsidRDefault="00D24163" w:rsidP="00A36E9D">
                      <w:pPr>
                        <w:rPr>
                          <w:rFonts w:ascii="Calibri" w:hAnsi="Calibri" w:cs="Calibri"/>
                          <w:b/>
                          <w:u w:val="single"/>
                        </w:rPr>
                      </w:pPr>
                    </w:p>
                  </w:txbxContent>
                </v:textbox>
              </v:shape>
            </w:pict>
          </mc:Fallback>
        </mc:AlternateContent>
      </w:r>
      <w:r w:rsidRPr="00D63170">
        <w:rPr>
          <w:rFonts w:ascii="Atlanta" w:hAnsi="Atlanta"/>
          <w:b/>
          <w:noProof/>
          <w:sz w:val="36"/>
          <w:szCs w:val="36"/>
        </w:rPr>
        <mc:AlternateContent>
          <mc:Choice Requires="wps">
            <w:drawing>
              <wp:anchor distT="0" distB="0" distL="114300" distR="114300" simplePos="0" relativeHeight="251639808" behindDoc="0" locked="0" layoutInCell="1" allowOverlap="1" wp14:anchorId="61E50FD7" wp14:editId="1B427EA3">
                <wp:simplePos x="0" y="0"/>
                <wp:positionH relativeFrom="column">
                  <wp:posOffset>3290888</wp:posOffset>
                </wp:positionH>
                <wp:positionV relativeFrom="paragraph">
                  <wp:posOffset>261303</wp:posOffset>
                </wp:positionV>
                <wp:extent cx="3594735" cy="9072562"/>
                <wp:effectExtent l="0" t="0" r="24765" b="14605"/>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735" cy="9072562"/>
                        </a:xfrm>
                        <a:prstGeom prst="rect">
                          <a:avLst/>
                        </a:prstGeom>
                        <a:solidFill>
                          <a:srgbClr val="FFFFFF"/>
                        </a:solidFill>
                        <a:ln w="9525">
                          <a:solidFill>
                            <a:srgbClr val="000000"/>
                          </a:solidFill>
                          <a:miter lim="800000"/>
                          <a:headEnd/>
                          <a:tailEnd/>
                        </a:ln>
                      </wps:spPr>
                      <wps:txbx>
                        <w:txbxContent>
                          <w:p w14:paraId="12E0E782" w14:textId="2BA559CA" w:rsidR="00F37B13" w:rsidRDefault="00F37B13" w:rsidP="00F37B13">
                            <w:pPr>
                              <w:rPr>
                                <w:rFonts w:ascii="Bradley Hand ITC" w:hAnsi="Bradley Hand ITC" w:cs="Calibri"/>
                                <w:b/>
                                <w:u w:val="single"/>
                              </w:rPr>
                            </w:pPr>
                            <w:r w:rsidRPr="003E4E47">
                              <w:rPr>
                                <w:rFonts w:ascii="Bradley Hand ITC" w:hAnsi="Bradley Hand ITC" w:cs="Calibri"/>
                                <w:b/>
                                <w:u w:val="single"/>
                              </w:rPr>
                              <w:t>St Thomas Savers</w:t>
                            </w:r>
                            <w:r w:rsidR="0079086F" w:rsidRPr="003E4E47">
                              <w:rPr>
                                <w:rFonts w:ascii="Bradley Hand ITC" w:hAnsi="Bradley Hand ITC" w:cs="Calibri"/>
                                <w:b/>
                                <w:u w:val="single"/>
                              </w:rPr>
                              <w:t xml:space="preserve"> Bank</w:t>
                            </w:r>
                          </w:p>
                          <w:p w14:paraId="6F52DBEA" w14:textId="77777777" w:rsidR="000D6B57" w:rsidRPr="003E4E47" w:rsidRDefault="000D6B57" w:rsidP="00F37B13">
                            <w:pPr>
                              <w:rPr>
                                <w:rFonts w:ascii="Bradley Hand ITC" w:hAnsi="Bradley Hand ITC" w:cs="Calibri"/>
                                <w:b/>
                                <w:u w:val="single"/>
                              </w:rPr>
                            </w:pPr>
                          </w:p>
                          <w:p w14:paraId="7E3E92A2" w14:textId="77777777" w:rsidR="00C24E0A" w:rsidRDefault="00F37B13" w:rsidP="00957297">
                            <w:pPr>
                              <w:rPr>
                                <w:rFonts w:ascii="Bradley Hand ITC" w:hAnsi="Bradley Hand ITC" w:cs="Calibri"/>
                                <w:bCs/>
                              </w:rPr>
                            </w:pPr>
                            <w:r w:rsidRPr="003E4E47">
                              <w:rPr>
                                <w:rFonts w:ascii="Bradley Hand ITC" w:hAnsi="Bradley Hand ITC" w:cs="Calibri"/>
                                <w:bCs/>
                              </w:rPr>
                              <w:t xml:space="preserve">This half term </w:t>
                            </w:r>
                            <w:r w:rsidR="00957297">
                              <w:rPr>
                                <w:rFonts w:ascii="Bradley Hand ITC" w:hAnsi="Bradley Hand ITC" w:cs="Calibri"/>
                                <w:bCs/>
                              </w:rPr>
                              <w:t xml:space="preserve">we have </w:t>
                            </w:r>
                          </w:p>
                          <w:p w14:paraId="3DFEE46C" w14:textId="77777777" w:rsidR="00C24E0A" w:rsidRDefault="00957297" w:rsidP="00F37B13">
                            <w:pPr>
                              <w:rPr>
                                <w:rFonts w:ascii="Bradley Hand ITC" w:hAnsi="Bradley Hand ITC" w:cs="Calibri"/>
                                <w:bCs/>
                              </w:rPr>
                            </w:pPr>
                            <w:r>
                              <w:rPr>
                                <w:rFonts w:ascii="Bradley Hand ITC" w:hAnsi="Bradley Hand ITC" w:cs="Calibri"/>
                                <w:bCs/>
                              </w:rPr>
                              <w:t>continued with our</w:t>
                            </w:r>
                            <w:r w:rsidR="00F37B13" w:rsidRPr="003E4E47">
                              <w:rPr>
                                <w:rFonts w:ascii="Bradley Hand ITC" w:hAnsi="Bradley Hand ITC" w:cs="Calibri"/>
                                <w:bCs/>
                              </w:rPr>
                              <w:t xml:space="preserve"> savings </w:t>
                            </w:r>
                          </w:p>
                          <w:p w14:paraId="3AE2EE5C" w14:textId="768DE038" w:rsidR="004329CC" w:rsidRDefault="00F37B13" w:rsidP="00F37B13">
                            <w:pPr>
                              <w:rPr>
                                <w:rFonts w:ascii="Bradley Hand ITC" w:hAnsi="Bradley Hand ITC" w:cs="Calibri"/>
                                <w:bCs/>
                              </w:rPr>
                            </w:pPr>
                            <w:r w:rsidRPr="003E4E47">
                              <w:rPr>
                                <w:rFonts w:ascii="Bradley Hand ITC" w:hAnsi="Bradley Hand ITC" w:cs="Calibri"/>
                                <w:bCs/>
                              </w:rPr>
                              <w:t xml:space="preserve">club, ‘St Thomas Savers’, </w:t>
                            </w:r>
                          </w:p>
                          <w:p w14:paraId="40BC06CC" w14:textId="77777777" w:rsidR="004329CC" w:rsidRDefault="00F37B13" w:rsidP="00F37B13">
                            <w:pPr>
                              <w:rPr>
                                <w:rFonts w:ascii="Bradley Hand ITC" w:hAnsi="Bradley Hand ITC" w:cs="Calibri"/>
                                <w:bCs/>
                              </w:rPr>
                            </w:pPr>
                            <w:r w:rsidRPr="003E4E47">
                              <w:rPr>
                                <w:rFonts w:ascii="Bradley Hand ITC" w:hAnsi="Bradley Hand ITC" w:cs="Calibri"/>
                                <w:bCs/>
                              </w:rPr>
                              <w:t xml:space="preserve">in partnership with the </w:t>
                            </w:r>
                          </w:p>
                          <w:p w14:paraId="6AA6A9C7" w14:textId="77777777" w:rsidR="00E71FBE" w:rsidRDefault="00F37B13" w:rsidP="00F37B13">
                            <w:pPr>
                              <w:rPr>
                                <w:rFonts w:ascii="Bradley Hand ITC" w:hAnsi="Bradley Hand ITC" w:cs="Calibri"/>
                                <w:bCs/>
                              </w:rPr>
                            </w:pPr>
                            <w:r w:rsidRPr="003E4E47">
                              <w:rPr>
                                <w:rFonts w:ascii="Bradley Hand ITC" w:hAnsi="Bradley Hand ITC" w:cs="Calibri"/>
                                <w:bCs/>
                              </w:rPr>
                              <w:t xml:space="preserve">Credit Union. A team of </w:t>
                            </w:r>
                          </w:p>
                          <w:p w14:paraId="71880EAC" w14:textId="042E2B9A" w:rsidR="00F37B13" w:rsidRDefault="0079086F" w:rsidP="00F37B13">
                            <w:pPr>
                              <w:rPr>
                                <w:rFonts w:ascii="Bradley Hand ITC" w:hAnsi="Bradley Hand ITC" w:cs="Calibri"/>
                                <w:bCs/>
                              </w:rPr>
                            </w:pPr>
                            <w:r w:rsidRPr="003E4E47">
                              <w:rPr>
                                <w:rFonts w:ascii="Bradley Hand ITC" w:hAnsi="Bradley Hand ITC" w:cs="Calibri"/>
                                <w:bCs/>
                              </w:rPr>
                              <w:t>pupils have bee</w:t>
                            </w:r>
                            <w:r w:rsidR="00CE7D90" w:rsidRPr="003E4E47">
                              <w:rPr>
                                <w:rFonts w:ascii="Bradley Hand ITC" w:hAnsi="Bradley Hand ITC" w:cs="Calibri"/>
                                <w:bCs/>
                              </w:rPr>
                              <w:t>n trained to offer a savings club to children from Year 3 – 6. It has been great to see over 40 children start saving</w:t>
                            </w:r>
                            <w:r w:rsidR="00030E2A" w:rsidRPr="003E4E47">
                              <w:rPr>
                                <w:rFonts w:ascii="Bradley Hand ITC" w:hAnsi="Bradley Hand ITC" w:cs="Calibri"/>
                                <w:bCs/>
                              </w:rPr>
                              <w:t xml:space="preserve"> with our new club and it was amazing to hear Claire from the Credit Union be so complimentary of our pupils. If any Year 3 – 6 pupils are interested in learning financial skills and want to start s</w:t>
                            </w:r>
                            <w:r w:rsidR="00655E92" w:rsidRPr="003E4E47">
                              <w:rPr>
                                <w:rFonts w:ascii="Bradley Hand ITC" w:hAnsi="Bradley Hand ITC" w:cs="Calibri"/>
                                <w:bCs/>
                              </w:rPr>
                              <w:t>aving</w:t>
                            </w:r>
                            <w:r w:rsidR="00E71FBE">
                              <w:rPr>
                                <w:rFonts w:ascii="Bradley Hand ITC" w:hAnsi="Bradley Hand ITC" w:cs="Calibri"/>
                                <w:bCs/>
                              </w:rPr>
                              <w:t>,</w:t>
                            </w:r>
                            <w:r w:rsidR="00655E92" w:rsidRPr="003E4E47">
                              <w:rPr>
                                <w:rFonts w:ascii="Bradley Hand ITC" w:hAnsi="Bradley Hand ITC" w:cs="Calibri"/>
                                <w:bCs/>
                              </w:rPr>
                              <w:t xml:space="preserve"> please contact the school office for a registration form. Our St Thomas Savers Bank will run every Tuesday morning in The Hangout. </w:t>
                            </w:r>
                          </w:p>
                          <w:p w14:paraId="57C62741" w14:textId="77777777" w:rsidR="00BA49BC" w:rsidRDefault="00BA49BC" w:rsidP="00F37B13">
                            <w:pPr>
                              <w:rPr>
                                <w:rFonts w:ascii="Bradley Hand ITC" w:hAnsi="Bradley Hand ITC" w:cs="Calibri"/>
                                <w:bCs/>
                              </w:rPr>
                            </w:pPr>
                          </w:p>
                          <w:p w14:paraId="2ED98306" w14:textId="2191036B" w:rsidR="00BA49BC" w:rsidRDefault="00BA49BC" w:rsidP="00F37B13">
                            <w:pPr>
                              <w:rPr>
                                <w:rFonts w:ascii="Bradley Hand ITC" w:hAnsi="Bradley Hand ITC" w:cs="Calibri"/>
                                <w:b/>
                                <w:u w:val="single"/>
                              </w:rPr>
                            </w:pPr>
                            <w:r w:rsidRPr="00BA49BC">
                              <w:rPr>
                                <w:rFonts w:ascii="Bradley Hand ITC" w:hAnsi="Bradley Hand ITC" w:cs="Calibri"/>
                                <w:b/>
                                <w:u w:val="single"/>
                              </w:rPr>
                              <w:t xml:space="preserve">Year </w:t>
                            </w:r>
                            <w:proofErr w:type="gramStart"/>
                            <w:r w:rsidRPr="00BA49BC">
                              <w:rPr>
                                <w:rFonts w:ascii="Bradley Hand ITC" w:hAnsi="Bradley Hand ITC" w:cs="Calibri"/>
                                <w:b/>
                                <w:u w:val="single"/>
                              </w:rPr>
                              <w:t>5  -</w:t>
                            </w:r>
                            <w:proofErr w:type="gramEnd"/>
                            <w:r w:rsidRPr="00BA49BC">
                              <w:rPr>
                                <w:rFonts w:ascii="Bradley Hand ITC" w:hAnsi="Bradley Hand ITC" w:cs="Calibri"/>
                                <w:b/>
                                <w:u w:val="single"/>
                              </w:rPr>
                              <w:t xml:space="preserve"> Kilvey Hill </w:t>
                            </w:r>
                          </w:p>
                          <w:p w14:paraId="13B925FE" w14:textId="77777777" w:rsidR="000D6B57" w:rsidRDefault="000D6B57" w:rsidP="00F37B13">
                            <w:pPr>
                              <w:rPr>
                                <w:rFonts w:ascii="Bradley Hand ITC" w:hAnsi="Bradley Hand ITC" w:cs="Calibri"/>
                                <w:b/>
                                <w:u w:val="single"/>
                              </w:rPr>
                            </w:pPr>
                          </w:p>
                          <w:p w14:paraId="482CE8CC" w14:textId="77777777" w:rsidR="00A850C4" w:rsidRDefault="00BA49BC" w:rsidP="00F37B13">
                            <w:pPr>
                              <w:rPr>
                                <w:rFonts w:ascii="Bradley Hand ITC" w:hAnsi="Bradley Hand ITC" w:cs="Calibri"/>
                                <w:bCs/>
                              </w:rPr>
                            </w:pPr>
                            <w:r>
                              <w:rPr>
                                <w:rFonts w:ascii="Bradley Hand ITC" w:hAnsi="Bradley Hand ITC" w:cs="Calibri"/>
                                <w:bCs/>
                              </w:rPr>
                              <w:t xml:space="preserve">Year 5 enjoyed exploring </w:t>
                            </w:r>
                          </w:p>
                          <w:p w14:paraId="554C6F7E" w14:textId="77777777" w:rsidR="00A850C4" w:rsidRDefault="00BA49BC" w:rsidP="00F37B13">
                            <w:pPr>
                              <w:rPr>
                                <w:rFonts w:ascii="Bradley Hand ITC" w:hAnsi="Bradley Hand ITC" w:cs="Calibri"/>
                                <w:bCs/>
                              </w:rPr>
                            </w:pPr>
                            <w:r>
                              <w:rPr>
                                <w:rFonts w:ascii="Bradley Hand ITC" w:hAnsi="Bradley Hand ITC" w:cs="Calibri"/>
                                <w:bCs/>
                              </w:rPr>
                              <w:t xml:space="preserve">the great outdoors and </w:t>
                            </w:r>
                          </w:p>
                          <w:p w14:paraId="65BF138C" w14:textId="77777777" w:rsidR="00A850C4" w:rsidRDefault="006C63AC" w:rsidP="00F37B13">
                            <w:pPr>
                              <w:rPr>
                                <w:rFonts w:ascii="Bradley Hand ITC" w:hAnsi="Bradley Hand ITC" w:cs="Calibri"/>
                                <w:bCs/>
                              </w:rPr>
                            </w:pPr>
                            <w:r>
                              <w:rPr>
                                <w:rFonts w:ascii="Bradley Hand ITC" w:hAnsi="Bradley Hand ITC" w:cs="Calibri"/>
                                <w:bCs/>
                              </w:rPr>
                              <w:t>visiting Kilvey Hill</w:t>
                            </w:r>
                            <w:r w:rsidR="00E67256">
                              <w:rPr>
                                <w:rFonts w:ascii="Bradley Hand ITC" w:hAnsi="Bradley Hand ITC" w:cs="Calibri"/>
                                <w:bCs/>
                              </w:rPr>
                              <w:t xml:space="preserve">. </w:t>
                            </w:r>
                          </w:p>
                          <w:p w14:paraId="3B838D10" w14:textId="77777777" w:rsidR="00A850C4" w:rsidRDefault="00E67256" w:rsidP="00F37B13">
                            <w:pPr>
                              <w:rPr>
                                <w:rFonts w:ascii="Bradley Hand ITC" w:hAnsi="Bradley Hand ITC" w:cs="Calibri"/>
                                <w:bCs/>
                              </w:rPr>
                            </w:pPr>
                            <w:r>
                              <w:rPr>
                                <w:rFonts w:ascii="Bradley Hand ITC" w:hAnsi="Bradley Hand ITC" w:cs="Calibri"/>
                                <w:bCs/>
                              </w:rPr>
                              <w:t>They made</w:t>
                            </w:r>
                            <w:r w:rsidR="00923B2D">
                              <w:rPr>
                                <w:rFonts w:ascii="Bradley Hand ITC" w:hAnsi="Bradley Hand ITC" w:cs="Calibri"/>
                                <w:bCs/>
                              </w:rPr>
                              <w:t xml:space="preserve"> </w:t>
                            </w:r>
                            <w:r>
                              <w:rPr>
                                <w:rFonts w:ascii="Bradley Hand ITC" w:hAnsi="Bradley Hand ITC" w:cs="Calibri"/>
                                <w:bCs/>
                              </w:rPr>
                              <w:t>the most out of</w:t>
                            </w:r>
                          </w:p>
                          <w:p w14:paraId="15786794" w14:textId="71C0BE97" w:rsidR="00BA49BC" w:rsidRDefault="00E67256" w:rsidP="00F37B13">
                            <w:pPr>
                              <w:rPr>
                                <w:rFonts w:ascii="Bradley Hand ITC" w:hAnsi="Bradley Hand ITC" w:cs="Calibri"/>
                                <w:bCs/>
                              </w:rPr>
                            </w:pPr>
                            <w:r>
                              <w:rPr>
                                <w:rFonts w:ascii="Bradley Hand ITC" w:hAnsi="Bradley Hand ITC" w:cs="Calibri"/>
                                <w:bCs/>
                              </w:rPr>
                              <w:t xml:space="preserve">this fantastic space on our doorstep, building dens and engaging in teamwork activities. As the weather </w:t>
                            </w:r>
                            <w:proofErr w:type="gramStart"/>
                            <w:r>
                              <w:rPr>
                                <w:rFonts w:ascii="Bradley Hand ITC" w:hAnsi="Bradley Hand ITC" w:cs="Calibri"/>
                                <w:bCs/>
                              </w:rPr>
                              <w:t>improves</w:t>
                            </w:r>
                            <w:proofErr w:type="gramEnd"/>
                            <w:r>
                              <w:rPr>
                                <w:rFonts w:ascii="Bradley Hand ITC" w:hAnsi="Bradley Hand ITC" w:cs="Calibri"/>
                                <w:bCs/>
                              </w:rPr>
                              <w:t xml:space="preserve"> we will be revisiting the hill a lot more</w:t>
                            </w:r>
                            <w:r w:rsidR="00B31CE3">
                              <w:rPr>
                                <w:rFonts w:ascii="Bradley Hand ITC" w:hAnsi="Bradley Hand ITC" w:cs="Calibri"/>
                                <w:bCs/>
                              </w:rPr>
                              <w:t xml:space="preserve">! </w:t>
                            </w:r>
                          </w:p>
                          <w:p w14:paraId="077CD9EC" w14:textId="2B1F46B0" w:rsidR="00433EE8" w:rsidRDefault="00433EE8" w:rsidP="00F37B13">
                            <w:pPr>
                              <w:rPr>
                                <w:rFonts w:ascii="Bradley Hand ITC" w:hAnsi="Bradley Hand ITC" w:cs="Calibri"/>
                                <w:bCs/>
                              </w:rPr>
                            </w:pPr>
                          </w:p>
                          <w:p w14:paraId="780F51E2" w14:textId="25D576CF" w:rsidR="00935C17" w:rsidRDefault="00301BDF" w:rsidP="00F37B13">
                            <w:pPr>
                              <w:rPr>
                                <w:rFonts w:ascii="Bradley Hand ITC" w:hAnsi="Bradley Hand ITC" w:cs="Calibri"/>
                                <w:b/>
                                <w:bCs/>
                                <w:u w:val="single"/>
                              </w:rPr>
                            </w:pPr>
                            <w:r w:rsidRPr="00301BDF">
                              <w:rPr>
                                <w:rFonts w:ascii="Bradley Hand ITC" w:hAnsi="Bradley Hand ITC" w:cs="Calibri"/>
                                <w:b/>
                                <w:bCs/>
                                <w:u w:val="single"/>
                              </w:rPr>
                              <w:t>Year 3 St. Fagan’s Trip</w:t>
                            </w:r>
                          </w:p>
                          <w:p w14:paraId="765F5609" w14:textId="77777777" w:rsidR="000D6B57" w:rsidRPr="00301BDF" w:rsidRDefault="000D6B57" w:rsidP="00F37B13">
                            <w:pPr>
                              <w:rPr>
                                <w:rFonts w:ascii="Bradley Hand ITC" w:hAnsi="Bradley Hand ITC" w:cs="Calibri"/>
                                <w:b/>
                                <w:bCs/>
                                <w:u w:val="single"/>
                              </w:rPr>
                            </w:pPr>
                          </w:p>
                          <w:p w14:paraId="3469E814" w14:textId="55C0281C" w:rsidR="003C116F" w:rsidRDefault="00C24E0A" w:rsidP="00F37B13">
                            <w:pPr>
                              <w:rPr>
                                <w:rFonts w:ascii="Bradley Hand ITC" w:hAnsi="Bradley Hand ITC" w:cs="Calibri"/>
                                <w:bCs/>
                              </w:rPr>
                            </w:pPr>
                            <w:r w:rsidRPr="00C24E0A">
                              <w:rPr>
                                <w:rFonts w:ascii="Bradley Hand ITC" w:hAnsi="Bradley Hand ITC" w:cs="Calibri"/>
                                <w:bCs/>
                              </w:rPr>
                              <w:t>To help with their learning</w:t>
                            </w:r>
                            <w:r w:rsidR="000D6B57">
                              <w:rPr>
                                <w:rFonts w:ascii="Bradley Hand ITC" w:hAnsi="Bradley Hand ITC" w:cs="Calibri"/>
                                <w:bCs/>
                              </w:rPr>
                              <w:t xml:space="preserve"> </w:t>
                            </w:r>
                            <w:r>
                              <w:rPr>
                                <w:rFonts w:ascii="Bradley Hand ITC" w:hAnsi="Bradley Hand ITC" w:cs="Calibri"/>
                                <w:bCs/>
                              </w:rPr>
                              <w:t xml:space="preserve">our </w:t>
                            </w:r>
                          </w:p>
                          <w:p w14:paraId="36615E0C" w14:textId="77777777" w:rsidR="003C116F" w:rsidRDefault="00C24E0A" w:rsidP="00F37B13">
                            <w:pPr>
                              <w:rPr>
                                <w:rFonts w:ascii="Bradley Hand ITC" w:hAnsi="Bradley Hand ITC" w:cs="Calibri"/>
                                <w:bCs/>
                              </w:rPr>
                            </w:pPr>
                            <w:r>
                              <w:rPr>
                                <w:rFonts w:ascii="Bradley Hand ITC" w:hAnsi="Bradley Hand ITC" w:cs="Calibri"/>
                                <w:bCs/>
                              </w:rPr>
                              <w:t xml:space="preserve">Year 3 classes went to St. Fagan’s </w:t>
                            </w:r>
                          </w:p>
                          <w:p w14:paraId="33A202DD" w14:textId="77777777" w:rsidR="003C116F" w:rsidRDefault="003C116F" w:rsidP="00F37B13">
                            <w:pPr>
                              <w:rPr>
                                <w:rFonts w:ascii="Bradley Hand ITC" w:hAnsi="Bradley Hand ITC" w:cs="Calibri"/>
                                <w:bCs/>
                              </w:rPr>
                            </w:pPr>
                            <w:r>
                              <w:rPr>
                                <w:rFonts w:ascii="Bradley Hand ITC" w:hAnsi="Bradley Hand ITC" w:cs="Calibri"/>
                                <w:bCs/>
                              </w:rPr>
                              <w:t xml:space="preserve">to learn about Celtic life. The </w:t>
                            </w:r>
                          </w:p>
                          <w:p w14:paraId="66CF8FBA" w14:textId="3677F941" w:rsidR="003C116F" w:rsidRDefault="00C24E0A" w:rsidP="00F37B13">
                            <w:pPr>
                              <w:rPr>
                                <w:rFonts w:ascii="Bradley Hand ITC" w:hAnsi="Bradley Hand ITC" w:cs="Calibri"/>
                                <w:bCs/>
                              </w:rPr>
                            </w:pPr>
                            <w:r>
                              <w:rPr>
                                <w:rFonts w:ascii="Bradley Hand ITC" w:hAnsi="Bradley Hand ITC" w:cs="Calibri"/>
                                <w:bCs/>
                              </w:rPr>
                              <w:t xml:space="preserve">children visited a roundhouse, </w:t>
                            </w:r>
                          </w:p>
                          <w:p w14:paraId="106B2AEE" w14:textId="6F4122EC" w:rsidR="00E67256" w:rsidRDefault="00C24E0A" w:rsidP="00F37B13">
                            <w:pPr>
                              <w:rPr>
                                <w:rFonts w:ascii="Bradley Hand ITC" w:hAnsi="Bradley Hand ITC" w:cs="Calibri"/>
                                <w:bCs/>
                              </w:rPr>
                            </w:pPr>
                            <w:r>
                              <w:rPr>
                                <w:rFonts w:ascii="Bradley Hand ITC" w:hAnsi="Bradley Hand ITC" w:cs="Calibri"/>
                                <w:bCs/>
                              </w:rPr>
                              <w:t>met Celts and learnt about</w:t>
                            </w:r>
                            <w:r w:rsidR="000D6B57">
                              <w:rPr>
                                <w:rFonts w:ascii="Bradley Hand ITC" w:hAnsi="Bradley Hand ITC" w:cs="Calibri"/>
                                <w:bCs/>
                              </w:rPr>
                              <w:t xml:space="preserve"> the </w:t>
                            </w:r>
                          </w:p>
                          <w:p w14:paraId="7738CAA8" w14:textId="18AC4562" w:rsidR="000D6B57" w:rsidRPr="00C24E0A" w:rsidRDefault="000D6B57" w:rsidP="00F37B13">
                            <w:pPr>
                              <w:rPr>
                                <w:rFonts w:ascii="Bradley Hand ITC" w:hAnsi="Bradley Hand ITC" w:cs="Calibri"/>
                                <w:bCs/>
                              </w:rPr>
                            </w:pPr>
                            <w:r>
                              <w:rPr>
                                <w:rFonts w:ascii="Bradley Hand ITC" w:hAnsi="Bradley Hand ITC" w:cs="Calibri"/>
                                <w:bCs/>
                              </w:rPr>
                              <w:t xml:space="preserve">Celtic way of life. </w:t>
                            </w:r>
                          </w:p>
                          <w:p w14:paraId="4CBAB24A" w14:textId="3156904F" w:rsidR="00A850C4" w:rsidRPr="00301BDF" w:rsidRDefault="00A850C4" w:rsidP="00F37B13">
                            <w:pPr>
                              <w:rPr>
                                <w:rFonts w:ascii="Bradley Hand ITC" w:hAnsi="Bradley Hand ITC" w:cs="Calibri"/>
                                <w:b/>
                                <w:bCs/>
                                <w:u w:val="single"/>
                              </w:rPr>
                            </w:pPr>
                          </w:p>
                          <w:p w14:paraId="40046E12" w14:textId="31F68E5A" w:rsidR="00301BDF" w:rsidRPr="00301BDF" w:rsidRDefault="00301BDF" w:rsidP="00F37B13">
                            <w:pPr>
                              <w:rPr>
                                <w:rFonts w:ascii="Bradley Hand ITC" w:hAnsi="Bradley Hand ITC" w:cs="Calibri"/>
                                <w:b/>
                                <w:bCs/>
                                <w:u w:val="single"/>
                              </w:rPr>
                            </w:pPr>
                            <w:r w:rsidRPr="00301BDF">
                              <w:rPr>
                                <w:rFonts w:ascii="Bradley Hand ITC" w:hAnsi="Bradley Hand ITC" w:cs="Calibri"/>
                                <w:b/>
                                <w:bCs/>
                                <w:u w:val="single"/>
                              </w:rPr>
                              <w:t>Zack Franks – Thank Y</w:t>
                            </w:r>
                            <w:r w:rsidR="00B451DB">
                              <w:rPr>
                                <w:rFonts w:ascii="Bradley Hand ITC" w:hAnsi="Bradley Hand ITC" w:cs="Calibri"/>
                                <w:b/>
                                <w:bCs/>
                                <w:u w:val="single"/>
                              </w:rPr>
                              <w:t>o</w:t>
                            </w:r>
                            <w:r w:rsidRPr="00301BDF">
                              <w:rPr>
                                <w:rFonts w:ascii="Bradley Hand ITC" w:hAnsi="Bradley Hand ITC" w:cs="Calibri"/>
                                <w:b/>
                                <w:bCs/>
                                <w:u w:val="single"/>
                              </w:rPr>
                              <w:t>u</w:t>
                            </w:r>
                          </w:p>
                          <w:p w14:paraId="76D1281F" w14:textId="79A64895" w:rsidR="004A5C76" w:rsidRDefault="00C24E0A" w:rsidP="004A5C76">
                            <w:pPr>
                              <w:ind w:left="1701" w:right="-27"/>
                              <w:rPr>
                                <w:rFonts w:ascii="Bradley Hand ITC" w:hAnsi="Bradley Hand ITC" w:cs="Calibri"/>
                                <w:bCs/>
                              </w:rPr>
                            </w:pPr>
                            <w:r>
                              <w:rPr>
                                <w:rFonts w:ascii="Bradley Hand ITC" w:hAnsi="Bradley Hand ITC" w:cs="Calibri"/>
                                <w:bCs/>
                              </w:rPr>
                              <w:t xml:space="preserve">For many years, we have been lucky to have Zack Franks help our children and families with dance. He has led lessons in school and run sessions for our Wellbeing Wednesdays. Zack has also helped choreograph dances for </w:t>
                            </w:r>
                            <w:proofErr w:type="gramStart"/>
                            <w:r>
                              <w:rPr>
                                <w:rFonts w:ascii="Bradley Hand ITC" w:hAnsi="Bradley Hand ITC" w:cs="Calibri"/>
                                <w:bCs/>
                              </w:rPr>
                              <w:t>our</w:t>
                            </w:r>
                            <w:proofErr w:type="gramEnd"/>
                            <w:r>
                              <w:rPr>
                                <w:rFonts w:ascii="Bradley Hand ITC" w:hAnsi="Bradley Hand ITC" w:cs="Calibri"/>
                                <w:bCs/>
                              </w:rPr>
                              <w:t xml:space="preserve"> </w:t>
                            </w:r>
                          </w:p>
                          <w:p w14:paraId="3E72F714" w14:textId="54561060" w:rsidR="00301BDF" w:rsidRDefault="00C24E0A" w:rsidP="004A5C76">
                            <w:pPr>
                              <w:ind w:right="-27"/>
                              <w:rPr>
                                <w:rFonts w:ascii="Bradley Hand ITC" w:hAnsi="Bradley Hand ITC" w:cs="Calibri"/>
                                <w:bCs/>
                              </w:rPr>
                            </w:pPr>
                            <w:r>
                              <w:rPr>
                                <w:rFonts w:ascii="Bradley Hand ITC" w:hAnsi="Bradley Hand ITC" w:cs="Calibri"/>
                                <w:bCs/>
                              </w:rPr>
                              <w:t xml:space="preserve">Christmas shows and End of Year celebrations. </w:t>
                            </w:r>
                            <w:r w:rsidR="000132BF">
                              <w:rPr>
                                <w:rFonts w:ascii="Bradley Hand ITC" w:hAnsi="Bradley Hand ITC" w:cs="Calibri"/>
                                <w:bCs/>
                              </w:rPr>
                              <w:t xml:space="preserve">Zack will be leaving us this half </w:t>
                            </w:r>
                            <w:proofErr w:type="gramStart"/>
                            <w:r w:rsidR="000132BF">
                              <w:rPr>
                                <w:rFonts w:ascii="Bradley Hand ITC" w:hAnsi="Bradley Hand ITC" w:cs="Calibri"/>
                                <w:bCs/>
                              </w:rPr>
                              <w:t>term</w:t>
                            </w:r>
                            <w:proofErr w:type="gramEnd"/>
                            <w:r w:rsidR="000132BF">
                              <w:rPr>
                                <w:rFonts w:ascii="Bradley Hand ITC" w:hAnsi="Bradley Hand ITC" w:cs="Calibri"/>
                                <w:bCs/>
                              </w:rPr>
                              <w:t xml:space="preserve"> but we are sure he will be back in some capacity in the future. </w:t>
                            </w:r>
                            <w:r>
                              <w:rPr>
                                <w:rFonts w:ascii="Bradley Hand ITC" w:hAnsi="Bradley Hand ITC" w:cs="Calibri"/>
                                <w:bCs/>
                              </w:rPr>
                              <w:t xml:space="preserve"> </w:t>
                            </w:r>
                          </w:p>
                          <w:p w14:paraId="384B34C9" w14:textId="3834E3C1" w:rsidR="00C24E0A" w:rsidRDefault="00C24E0A" w:rsidP="00F37B13">
                            <w:pPr>
                              <w:rPr>
                                <w:rFonts w:ascii="Bradley Hand ITC" w:hAnsi="Bradley Hand ITC" w:cs="Calibri"/>
                                <w:bCs/>
                              </w:rPr>
                            </w:pPr>
                          </w:p>
                          <w:p w14:paraId="7EC160CC" w14:textId="77777777" w:rsidR="00172066" w:rsidRPr="003E4E47" w:rsidRDefault="00172066" w:rsidP="00F37B13">
                            <w:pPr>
                              <w:rPr>
                                <w:rFonts w:ascii="Bradley Hand ITC" w:hAnsi="Bradley Hand ITC" w:cs="Calibri"/>
                                <w:bCs/>
                              </w:rPr>
                            </w:pPr>
                          </w:p>
                          <w:p w14:paraId="43E20ABA" w14:textId="4124EA94" w:rsidR="00E2021C" w:rsidRPr="00D63170" w:rsidRDefault="00E2021C" w:rsidP="008573C4">
                            <w:pPr>
                              <w:rPr>
                                <w:rFonts w:ascii="Calibri" w:hAnsi="Calibri" w:cs="Calibri"/>
                                <w:b/>
                                <w:u w:val="single"/>
                              </w:rPr>
                            </w:pPr>
                          </w:p>
                          <w:p w14:paraId="51C25531" w14:textId="77777777" w:rsidR="008573C4" w:rsidRPr="00D63170" w:rsidRDefault="008573C4" w:rsidP="008573C4">
                            <w:pPr>
                              <w:rPr>
                                <w:rFonts w:ascii="Calibri" w:hAnsi="Calibri" w:cs="Calibri"/>
                                <w:b/>
                                <w:u w:val="single"/>
                              </w:rPr>
                            </w:pPr>
                          </w:p>
                          <w:p w14:paraId="274B078D" w14:textId="77777777" w:rsidR="006064D6" w:rsidRPr="00D63170" w:rsidRDefault="00BD45C8" w:rsidP="008E4857">
                            <w:pPr>
                              <w:rPr>
                                <w:rFonts w:ascii="Calibri" w:hAnsi="Calibri" w:cs="Calibri"/>
                              </w:rPr>
                            </w:pPr>
                            <w:r w:rsidRPr="00D63170">
                              <w:rPr>
                                <w:rFonts w:ascii="Calibri" w:hAnsi="Calibri" w:cs="Calibri"/>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50FD7" id="Text Box 15" o:spid="_x0000_s1028" type="#_x0000_t202" style="position:absolute;left:0;text-align:left;margin-left:259.15pt;margin-top:20.6pt;width:283.05pt;height:714.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">
                <v:textbox>
                  <w:txbxContent>
                    <w:p w14:paraId="12E0E782" w14:textId="2BA559CA" w:rsidR="00F37B13" w:rsidRDefault="00F37B13" w:rsidP="00F37B13">
                      <w:pPr>
                        <w:rPr>
                          <w:rFonts w:ascii="Bradley Hand ITC" w:hAnsi="Bradley Hand ITC" w:cs="Calibri"/>
                          <w:b/>
                          <w:u w:val="single"/>
                        </w:rPr>
                      </w:pPr>
                      <w:r w:rsidRPr="003E4E47">
                        <w:rPr>
                          <w:rFonts w:ascii="Bradley Hand ITC" w:hAnsi="Bradley Hand ITC" w:cs="Calibri"/>
                          <w:b/>
                          <w:u w:val="single"/>
                        </w:rPr>
                        <w:t>St Thomas Savers</w:t>
                      </w:r>
                      <w:r w:rsidR="0079086F" w:rsidRPr="003E4E47">
                        <w:rPr>
                          <w:rFonts w:ascii="Bradley Hand ITC" w:hAnsi="Bradley Hand ITC" w:cs="Calibri"/>
                          <w:b/>
                          <w:u w:val="single"/>
                        </w:rPr>
                        <w:t xml:space="preserve"> Bank</w:t>
                      </w:r>
                    </w:p>
                    <w:p w14:paraId="6F52DBEA" w14:textId="77777777" w:rsidR="000D6B57" w:rsidRPr="003E4E47" w:rsidRDefault="000D6B57" w:rsidP="00F37B13">
                      <w:pPr>
                        <w:rPr>
                          <w:rFonts w:ascii="Bradley Hand ITC" w:hAnsi="Bradley Hand ITC" w:cs="Calibri"/>
                          <w:b/>
                          <w:u w:val="single"/>
                        </w:rPr>
                      </w:pPr>
                    </w:p>
                    <w:p w14:paraId="7E3E92A2" w14:textId="77777777" w:rsidR="00C24E0A" w:rsidRDefault="00F37B13" w:rsidP="00957297">
                      <w:pPr>
                        <w:rPr>
                          <w:rFonts w:ascii="Bradley Hand ITC" w:hAnsi="Bradley Hand ITC" w:cs="Calibri"/>
                          <w:bCs/>
                        </w:rPr>
                      </w:pPr>
                      <w:r w:rsidRPr="003E4E47">
                        <w:rPr>
                          <w:rFonts w:ascii="Bradley Hand ITC" w:hAnsi="Bradley Hand ITC" w:cs="Calibri"/>
                          <w:bCs/>
                        </w:rPr>
                        <w:t xml:space="preserve">This half term </w:t>
                      </w:r>
                      <w:r w:rsidR="00957297">
                        <w:rPr>
                          <w:rFonts w:ascii="Bradley Hand ITC" w:hAnsi="Bradley Hand ITC" w:cs="Calibri"/>
                          <w:bCs/>
                        </w:rPr>
                        <w:t xml:space="preserve">we have </w:t>
                      </w:r>
                    </w:p>
                    <w:p w14:paraId="3DFEE46C" w14:textId="77777777" w:rsidR="00C24E0A" w:rsidRDefault="00957297" w:rsidP="00F37B13">
                      <w:pPr>
                        <w:rPr>
                          <w:rFonts w:ascii="Bradley Hand ITC" w:hAnsi="Bradley Hand ITC" w:cs="Calibri"/>
                          <w:bCs/>
                        </w:rPr>
                      </w:pPr>
                      <w:r>
                        <w:rPr>
                          <w:rFonts w:ascii="Bradley Hand ITC" w:hAnsi="Bradley Hand ITC" w:cs="Calibri"/>
                          <w:bCs/>
                        </w:rPr>
                        <w:t>continued with our</w:t>
                      </w:r>
                      <w:r w:rsidR="00F37B13" w:rsidRPr="003E4E47">
                        <w:rPr>
                          <w:rFonts w:ascii="Bradley Hand ITC" w:hAnsi="Bradley Hand ITC" w:cs="Calibri"/>
                          <w:bCs/>
                        </w:rPr>
                        <w:t xml:space="preserve"> savings </w:t>
                      </w:r>
                    </w:p>
                    <w:p w14:paraId="3AE2EE5C" w14:textId="768DE038" w:rsidR="004329CC" w:rsidRDefault="00F37B13" w:rsidP="00F37B13">
                      <w:pPr>
                        <w:rPr>
                          <w:rFonts w:ascii="Bradley Hand ITC" w:hAnsi="Bradley Hand ITC" w:cs="Calibri"/>
                          <w:bCs/>
                        </w:rPr>
                      </w:pPr>
                      <w:r w:rsidRPr="003E4E47">
                        <w:rPr>
                          <w:rFonts w:ascii="Bradley Hand ITC" w:hAnsi="Bradley Hand ITC" w:cs="Calibri"/>
                          <w:bCs/>
                        </w:rPr>
                        <w:t xml:space="preserve">club, ‘St Thomas Savers’, </w:t>
                      </w:r>
                    </w:p>
                    <w:p w14:paraId="40BC06CC" w14:textId="77777777" w:rsidR="004329CC" w:rsidRDefault="00F37B13" w:rsidP="00F37B13">
                      <w:pPr>
                        <w:rPr>
                          <w:rFonts w:ascii="Bradley Hand ITC" w:hAnsi="Bradley Hand ITC" w:cs="Calibri"/>
                          <w:bCs/>
                        </w:rPr>
                      </w:pPr>
                      <w:r w:rsidRPr="003E4E47">
                        <w:rPr>
                          <w:rFonts w:ascii="Bradley Hand ITC" w:hAnsi="Bradley Hand ITC" w:cs="Calibri"/>
                          <w:bCs/>
                        </w:rPr>
                        <w:t xml:space="preserve">in partnership with the </w:t>
                      </w:r>
                    </w:p>
                    <w:p w14:paraId="6AA6A9C7" w14:textId="77777777" w:rsidR="00E71FBE" w:rsidRDefault="00F37B13" w:rsidP="00F37B13">
                      <w:pPr>
                        <w:rPr>
                          <w:rFonts w:ascii="Bradley Hand ITC" w:hAnsi="Bradley Hand ITC" w:cs="Calibri"/>
                          <w:bCs/>
                        </w:rPr>
                      </w:pPr>
                      <w:r w:rsidRPr="003E4E47">
                        <w:rPr>
                          <w:rFonts w:ascii="Bradley Hand ITC" w:hAnsi="Bradley Hand ITC" w:cs="Calibri"/>
                          <w:bCs/>
                        </w:rPr>
                        <w:t xml:space="preserve">Credit Union. A team of </w:t>
                      </w:r>
                    </w:p>
                    <w:p w14:paraId="71880EAC" w14:textId="042E2B9A" w:rsidR="00F37B13" w:rsidRDefault="0079086F" w:rsidP="00F37B13">
                      <w:pPr>
                        <w:rPr>
                          <w:rFonts w:ascii="Bradley Hand ITC" w:hAnsi="Bradley Hand ITC" w:cs="Calibri"/>
                          <w:bCs/>
                        </w:rPr>
                      </w:pPr>
                      <w:r w:rsidRPr="003E4E47">
                        <w:rPr>
                          <w:rFonts w:ascii="Bradley Hand ITC" w:hAnsi="Bradley Hand ITC" w:cs="Calibri"/>
                          <w:bCs/>
                        </w:rPr>
                        <w:t>pupils have bee</w:t>
                      </w:r>
                      <w:r w:rsidR="00CE7D90" w:rsidRPr="003E4E47">
                        <w:rPr>
                          <w:rFonts w:ascii="Bradley Hand ITC" w:hAnsi="Bradley Hand ITC" w:cs="Calibri"/>
                          <w:bCs/>
                        </w:rPr>
                        <w:t>n trained to offer a savings club to children from Year 3 – 6. It has been great to see over 40 children start saving</w:t>
                      </w:r>
                      <w:r w:rsidR="00030E2A" w:rsidRPr="003E4E47">
                        <w:rPr>
                          <w:rFonts w:ascii="Bradley Hand ITC" w:hAnsi="Bradley Hand ITC" w:cs="Calibri"/>
                          <w:bCs/>
                        </w:rPr>
                        <w:t xml:space="preserve"> with our new club and it was amazing to hear Claire from the Credit Union be so complimentary of our pupils. If any Year 3 – 6 pupils are interested in learning financial skills and want to start s</w:t>
                      </w:r>
                      <w:r w:rsidR="00655E92" w:rsidRPr="003E4E47">
                        <w:rPr>
                          <w:rFonts w:ascii="Bradley Hand ITC" w:hAnsi="Bradley Hand ITC" w:cs="Calibri"/>
                          <w:bCs/>
                        </w:rPr>
                        <w:t>aving</w:t>
                      </w:r>
                      <w:r w:rsidR="00E71FBE">
                        <w:rPr>
                          <w:rFonts w:ascii="Bradley Hand ITC" w:hAnsi="Bradley Hand ITC" w:cs="Calibri"/>
                          <w:bCs/>
                        </w:rPr>
                        <w:t>,</w:t>
                      </w:r>
                      <w:r w:rsidR="00655E92" w:rsidRPr="003E4E47">
                        <w:rPr>
                          <w:rFonts w:ascii="Bradley Hand ITC" w:hAnsi="Bradley Hand ITC" w:cs="Calibri"/>
                          <w:bCs/>
                        </w:rPr>
                        <w:t xml:space="preserve"> please contact the school office for a registration form. Our St Thomas Savers Bank will run every Tuesday morning in The Hangout. </w:t>
                      </w:r>
                    </w:p>
                    <w:p w14:paraId="57C62741" w14:textId="77777777" w:rsidR="00BA49BC" w:rsidRDefault="00BA49BC" w:rsidP="00F37B13">
                      <w:pPr>
                        <w:rPr>
                          <w:rFonts w:ascii="Bradley Hand ITC" w:hAnsi="Bradley Hand ITC" w:cs="Calibri"/>
                          <w:bCs/>
                        </w:rPr>
                      </w:pPr>
                    </w:p>
                    <w:p w14:paraId="2ED98306" w14:textId="2191036B" w:rsidR="00BA49BC" w:rsidRDefault="00BA49BC" w:rsidP="00F37B13">
                      <w:pPr>
                        <w:rPr>
                          <w:rFonts w:ascii="Bradley Hand ITC" w:hAnsi="Bradley Hand ITC" w:cs="Calibri"/>
                          <w:b/>
                          <w:u w:val="single"/>
                        </w:rPr>
                      </w:pPr>
                      <w:r w:rsidRPr="00BA49BC">
                        <w:rPr>
                          <w:rFonts w:ascii="Bradley Hand ITC" w:hAnsi="Bradley Hand ITC" w:cs="Calibri"/>
                          <w:b/>
                          <w:u w:val="single"/>
                        </w:rPr>
                        <w:t xml:space="preserve">Year </w:t>
                      </w:r>
                      <w:proofErr w:type="gramStart"/>
                      <w:r w:rsidRPr="00BA49BC">
                        <w:rPr>
                          <w:rFonts w:ascii="Bradley Hand ITC" w:hAnsi="Bradley Hand ITC" w:cs="Calibri"/>
                          <w:b/>
                          <w:u w:val="single"/>
                        </w:rPr>
                        <w:t>5  -</w:t>
                      </w:r>
                      <w:proofErr w:type="gramEnd"/>
                      <w:r w:rsidRPr="00BA49BC">
                        <w:rPr>
                          <w:rFonts w:ascii="Bradley Hand ITC" w:hAnsi="Bradley Hand ITC" w:cs="Calibri"/>
                          <w:b/>
                          <w:u w:val="single"/>
                        </w:rPr>
                        <w:t xml:space="preserve"> Kilvey Hill </w:t>
                      </w:r>
                    </w:p>
                    <w:p w14:paraId="13B925FE" w14:textId="77777777" w:rsidR="000D6B57" w:rsidRDefault="000D6B57" w:rsidP="00F37B13">
                      <w:pPr>
                        <w:rPr>
                          <w:rFonts w:ascii="Bradley Hand ITC" w:hAnsi="Bradley Hand ITC" w:cs="Calibri"/>
                          <w:b/>
                          <w:u w:val="single"/>
                        </w:rPr>
                      </w:pPr>
                    </w:p>
                    <w:p w14:paraId="482CE8CC" w14:textId="77777777" w:rsidR="00A850C4" w:rsidRDefault="00BA49BC" w:rsidP="00F37B13">
                      <w:pPr>
                        <w:rPr>
                          <w:rFonts w:ascii="Bradley Hand ITC" w:hAnsi="Bradley Hand ITC" w:cs="Calibri"/>
                          <w:bCs/>
                        </w:rPr>
                      </w:pPr>
                      <w:r>
                        <w:rPr>
                          <w:rFonts w:ascii="Bradley Hand ITC" w:hAnsi="Bradley Hand ITC" w:cs="Calibri"/>
                          <w:bCs/>
                        </w:rPr>
                        <w:t xml:space="preserve">Year 5 enjoyed exploring </w:t>
                      </w:r>
                    </w:p>
                    <w:p w14:paraId="554C6F7E" w14:textId="77777777" w:rsidR="00A850C4" w:rsidRDefault="00BA49BC" w:rsidP="00F37B13">
                      <w:pPr>
                        <w:rPr>
                          <w:rFonts w:ascii="Bradley Hand ITC" w:hAnsi="Bradley Hand ITC" w:cs="Calibri"/>
                          <w:bCs/>
                        </w:rPr>
                      </w:pPr>
                      <w:r>
                        <w:rPr>
                          <w:rFonts w:ascii="Bradley Hand ITC" w:hAnsi="Bradley Hand ITC" w:cs="Calibri"/>
                          <w:bCs/>
                        </w:rPr>
                        <w:t xml:space="preserve">the great outdoors and </w:t>
                      </w:r>
                    </w:p>
                    <w:p w14:paraId="65BF138C" w14:textId="77777777" w:rsidR="00A850C4" w:rsidRDefault="006C63AC" w:rsidP="00F37B13">
                      <w:pPr>
                        <w:rPr>
                          <w:rFonts w:ascii="Bradley Hand ITC" w:hAnsi="Bradley Hand ITC" w:cs="Calibri"/>
                          <w:bCs/>
                        </w:rPr>
                      </w:pPr>
                      <w:r>
                        <w:rPr>
                          <w:rFonts w:ascii="Bradley Hand ITC" w:hAnsi="Bradley Hand ITC" w:cs="Calibri"/>
                          <w:bCs/>
                        </w:rPr>
                        <w:t>visiting Kilvey Hill</w:t>
                      </w:r>
                      <w:r w:rsidR="00E67256">
                        <w:rPr>
                          <w:rFonts w:ascii="Bradley Hand ITC" w:hAnsi="Bradley Hand ITC" w:cs="Calibri"/>
                          <w:bCs/>
                        </w:rPr>
                        <w:t xml:space="preserve">. </w:t>
                      </w:r>
                    </w:p>
                    <w:p w14:paraId="3B838D10" w14:textId="77777777" w:rsidR="00A850C4" w:rsidRDefault="00E67256" w:rsidP="00F37B13">
                      <w:pPr>
                        <w:rPr>
                          <w:rFonts w:ascii="Bradley Hand ITC" w:hAnsi="Bradley Hand ITC" w:cs="Calibri"/>
                          <w:bCs/>
                        </w:rPr>
                      </w:pPr>
                      <w:r>
                        <w:rPr>
                          <w:rFonts w:ascii="Bradley Hand ITC" w:hAnsi="Bradley Hand ITC" w:cs="Calibri"/>
                          <w:bCs/>
                        </w:rPr>
                        <w:t>They made</w:t>
                      </w:r>
                      <w:r w:rsidR="00923B2D">
                        <w:rPr>
                          <w:rFonts w:ascii="Bradley Hand ITC" w:hAnsi="Bradley Hand ITC" w:cs="Calibri"/>
                          <w:bCs/>
                        </w:rPr>
                        <w:t xml:space="preserve"> </w:t>
                      </w:r>
                      <w:r>
                        <w:rPr>
                          <w:rFonts w:ascii="Bradley Hand ITC" w:hAnsi="Bradley Hand ITC" w:cs="Calibri"/>
                          <w:bCs/>
                        </w:rPr>
                        <w:t>the most out of</w:t>
                      </w:r>
                    </w:p>
                    <w:p w14:paraId="15786794" w14:textId="71C0BE97" w:rsidR="00BA49BC" w:rsidRDefault="00E67256" w:rsidP="00F37B13">
                      <w:pPr>
                        <w:rPr>
                          <w:rFonts w:ascii="Bradley Hand ITC" w:hAnsi="Bradley Hand ITC" w:cs="Calibri"/>
                          <w:bCs/>
                        </w:rPr>
                      </w:pPr>
                      <w:r>
                        <w:rPr>
                          <w:rFonts w:ascii="Bradley Hand ITC" w:hAnsi="Bradley Hand ITC" w:cs="Calibri"/>
                          <w:bCs/>
                        </w:rPr>
                        <w:t xml:space="preserve">this fantastic space on our doorstep, building dens and engaging in teamwork activities. As the weather </w:t>
                      </w:r>
                      <w:proofErr w:type="gramStart"/>
                      <w:r>
                        <w:rPr>
                          <w:rFonts w:ascii="Bradley Hand ITC" w:hAnsi="Bradley Hand ITC" w:cs="Calibri"/>
                          <w:bCs/>
                        </w:rPr>
                        <w:t>improves</w:t>
                      </w:r>
                      <w:proofErr w:type="gramEnd"/>
                      <w:r>
                        <w:rPr>
                          <w:rFonts w:ascii="Bradley Hand ITC" w:hAnsi="Bradley Hand ITC" w:cs="Calibri"/>
                          <w:bCs/>
                        </w:rPr>
                        <w:t xml:space="preserve"> we will be revisiting the hill a lot more</w:t>
                      </w:r>
                      <w:r w:rsidR="00B31CE3">
                        <w:rPr>
                          <w:rFonts w:ascii="Bradley Hand ITC" w:hAnsi="Bradley Hand ITC" w:cs="Calibri"/>
                          <w:bCs/>
                        </w:rPr>
                        <w:t xml:space="preserve">! </w:t>
                      </w:r>
                    </w:p>
                    <w:p w14:paraId="077CD9EC" w14:textId="2B1F46B0" w:rsidR="00433EE8" w:rsidRDefault="00433EE8" w:rsidP="00F37B13">
                      <w:pPr>
                        <w:rPr>
                          <w:rFonts w:ascii="Bradley Hand ITC" w:hAnsi="Bradley Hand ITC" w:cs="Calibri"/>
                          <w:bCs/>
                        </w:rPr>
                      </w:pPr>
                    </w:p>
                    <w:p w14:paraId="780F51E2" w14:textId="25D576CF" w:rsidR="00935C17" w:rsidRDefault="00301BDF" w:rsidP="00F37B13">
                      <w:pPr>
                        <w:rPr>
                          <w:rFonts w:ascii="Bradley Hand ITC" w:hAnsi="Bradley Hand ITC" w:cs="Calibri"/>
                          <w:b/>
                          <w:bCs/>
                          <w:u w:val="single"/>
                        </w:rPr>
                      </w:pPr>
                      <w:r w:rsidRPr="00301BDF">
                        <w:rPr>
                          <w:rFonts w:ascii="Bradley Hand ITC" w:hAnsi="Bradley Hand ITC" w:cs="Calibri"/>
                          <w:b/>
                          <w:bCs/>
                          <w:u w:val="single"/>
                        </w:rPr>
                        <w:t>Year 3 St. Fagan’s Trip</w:t>
                      </w:r>
                    </w:p>
                    <w:p w14:paraId="765F5609" w14:textId="77777777" w:rsidR="000D6B57" w:rsidRPr="00301BDF" w:rsidRDefault="000D6B57" w:rsidP="00F37B13">
                      <w:pPr>
                        <w:rPr>
                          <w:rFonts w:ascii="Bradley Hand ITC" w:hAnsi="Bradley Hand ITC" w:cs="Calibri"/>
                          <w:b/>
                          <w:bCs/>
                          <w:u w:val="single"/>
                        </w:rPr>
                      </w:pPr>
                    </w:p>
                    <w:p w14:paraId="3469E814" w14:textId="55C0281C" w:rsidR="003C116F" w:rsidRDefault="00C24E0A" w:rsidP="00F37B13">
                      <w:pPr>
                        <w:rPr>
                          <w:rFonts w:ascii="Bradley Hand ITC" w:hAnsi="Bradley Hand ITC" w:cs="Calibri"/>
                          <w:bCs/>
                        </w:rPr>
                      </w:pPr>
                      <w:r w:rsidRPr="00C24E0A">
                        <w:rPr>
                          <w:rFonts w:ascii="Bradley Hand ITC" w:hAnsi="Bradley Hand ITC" w:cs="Calibri"/>
                          <w:bCs/>
                        </w:rPr>
                        <w:t>To help with their learning</w:t>
                      </w:r>
                      <w:r w:rsidR="000D6B57">
                        <w:rPr>
                          <w:rFonts w:ascii="Bradley Hand ITC" w:hAnsi="Bradley Hand ITC" w:cs="Calibri"/>
                          <w:bCs/>
                        </w:rPr>
                        <w:t xml:space="preserve"> </w:t>
                      </w:r>
                      <w:r>
                        <w:rPr>
                          <w:rFonts w:ascii="Bradley Hand ITC" w:hAnsi="Bradley Hand ITC" w:cs="Calibri"/>
                          <w:bCs/>
                        </w:rPr>
                        <w:t xml:space="preserve">our </w:t>
                      </w:r>
                    </w:p>
                    <w:p w14:paraId="36615E0C" w14:textId="77777777" w:rsidR="003C116F" w:rsidRDefault="00C24E0A" w:rsidP="00F37B13">
                      <w:pPr>
                        <w:rPr>
                          <w:rFonts w:ascii="Bradley Hand ITC" w:hAnsi="Bradley Hand ITC" w:cs="Calibri"/>
                          <w:bCs/>
                        </w:rPr>
                      </w:pPr>
                      <w:r>
                        <w:rPr>
                          <w:rFonts w:ascii="Bradley Hand ITC" w:hAnsi="Bradley Hand ITC" w:cs="Calibri"/>
                          <w:bCs/>
                        </w:rPr>
                        <w:t xml:space="preserve">Year 3 classes went to St. Fagan’s </w:t>
                      </w:r>
                    </w:p>
                    <w:p w14:paraId="33A202DD" w14:textId="77777777" w:rsidR="003C116F" w:rsidRDefault="003C116F" w:rsidP="00F37B13">
                      <w:pPr>
                        <w:rPr>
                          <w:rFonts w:ascii="Bradley Hand ITC" w:hAnsi="Bradley Hand ITC" w:cs="Calibri"/>
                          <w:bCs/>
                        </w:rPr>
                      </w:pPr>
                      <w:r>
                        <w:rPr>
                          <w:rFonts w:ascii="Bradley Hand ITC" w:hAnsi="Bradley Hand ITC" w:cs="Calibri"/>
                          <w:bCs/>
                        </w:rPr>
                        <w:t xml:space="preserve">to learn about Celtic life. The </w:t>
                      </w:r>
                    </w:p>
                    <w:p w14:paraId="66CF8FBA" w14:textId="3677F941" w:rsidR="003C116F" w:rsidRDefault="00C24E0A" w:rsidP="00F37B13">
                      <w:pPr>
                        <w:rPr>
                          <w:rFonts w:ascii="Bradley Hand ITC" w:hAnsi="Bradley Hand ITC" w:cs="Calibri"/>
                          <w:bCs/>
                        </w:rPr>
                      </w:pPr>
                      <w:r>
                        <w:rPr>
                          <w:rFonts w:ascii="Bradley Hand ITC" w:hAnsi="Bradley Hand ITC" w:cs="Calibri"/>
                          <w:bCs/>
                        </w:rPr>
                        <w:t xml:space="preserve">children visited a roundhouse, </w:t>
                      </w:r>
                    </w:p>
                    <w:p w14:paraId="106B2AEE" w14:textId="6F4122EC" w:rsidR="00E67256" w:rsidRDefault="00C24E0A" w:rsidP="00F37B13">
                      <w:pPr>
                        <w:rPr>
                          <w:rFonts w:ascii="Bradley Hand ITC" w:hAnsi="Bradley Hand ITC" w:cs="Calibri"/>
                          <w:bCs/>
                        </w:rPr>
                      </w:pPr>
                      <w:r>
                        <w:rPr>
                          <w:rFonts w:ascii="Bradley Hand ITC" w:hAnsi="Bradley Hand ITC" w:cs="Calibri"/>
                          <w:bCs/>
                        </w:rPr>
                        <w:t>met Celts and learnt about</w:t>
                      </w:r>
                      <w:r w:rsidR="000D6B57">
                        <w:rPr>
                          <w:rFonts w:ascii="Bradley Hand ITC" w:hAnsi="Bradley Hand ITC" w:cs="Calibri"/>
                          <w:bCs/>
                        </w:rPr>
                        <w:t xml:space="preserve"> the </w:t>
                      </w:r>
                    </w:p>
                    <w:p w14:paraId="7738CAA8" w14:textId="18AC4562" w:rsidR="000D6B57" w:rsidRPr="00C24E0A" w:rsidRDefault="000D6B57" w:rsidP="00F37B13">
                      <w:pPr>
                        <w:rPr>
                          <w:rFonts w:ascii="Bradley Hand ITC" w:hAnsi="Bradley Hand ITC" w:cs="Calibri"/>
                          <w:bCs/>
                        </w:rPr>
                      </w:pPr>
                      <w:r>
                        <w:rPr>
                          <w:rFonts w:ascii="Bradley Hand ITC" w:hAnsi="Bradley Hand ITC" w:cs="Calibri"/>
                          <w:bCs/>
                        </w:rPr>
                        <w:t xml:space="preserve">Celtic way of life. </w:t>
                      </w:r>
                    </w:p>
                    <w:p w14:paraId="4CBAB24A" w14:textId="3156904F" w:rsidR="00A850C4" w:rsidRPr="00301BDF" w:rsidRDefault="00A850C4" w:rsidP="00F37B13">
                      <w:pPr>
                        <w:rPr>
                          <w:rFonts w:ascii="Bradley Hand ITC" w:hAnsi="Bradley Hand ITC" w:cs="Calibri"/>
                          <w:b/>
                          <w:bCs/>
                          <w:u w:val="single"/>
                        </w:rPr>
                      </w:pPr>
                    </w:p>
                    <w:p w14:paraId="40046E12" w14:textId="31F68E5A" w:rsidR="00301BDF" w:rsidRPr="00301BDF" w:rsidRDefault="00301BDF" w:rsidP="00F37B13">
                      <w:pPr>
                        <w:rPr>
                          <w:rFonts w:ascii="Bradley Hand ITC" w:hAnsi="Bradley Hand ITC" w:cs="Calibri"/>
                          <w:b/>
                          <w:bCs/>
                          <w:u w:val="single"/>
                        </w:rPr>
                      </w:pPr>
                      <w:r w:rsidRPr="00301BDF">
                        <w:rPr>
                          <w:rFonts w:ascii="Bradley Hand ITC" w:hAnsi="Bradley Hand ITC" w:cs="Calibri"/>
                          <w:b/>
                          <w:bCs/>
                          <w:u w:val="single"/>
                        </w:rPr>
                        <w:t>Zack Franks – Thank Y</w:t>
                      </w:r>
                      <w:r w:rsidR="00B451DB">
                        <w:rPr>
                          <w:rFonts w:ascii="Bradley Hand ITC" w:hAnsi="Bradley Hand ITC" w:cs="Calibri"/>
                          <w:b/>
                          <w:bCs/>
                          <w:u w:val="single"/>
                        </w:rPr>
                        <w:t>o</w:t>
                      </w:r>
                      <w:r w:rsidRPr="00301BDF">
                        <w:rPr>
                          <w:rFonts w:ascii="Bradley Hand ITC" w:hAnsi="Bradley Hand ITC" w:cs="Calibri"/>
                          <w:b/>
                          <w:bCs/>
                          <w:u w:val="single"/>
                        </w:rPr>
                        <w:t>u</w:t>
                      </w:r>
                    </w:p>
                    <w:p w14:paraId="76D1281F" w14:textId="79A64895" w:rsidR="004A5C76" w:rsidRDefault="00C24E0A" w:rsidP="004A5C76">
                      <w:pPr>
                        <w:ind w:left="1701" w:right="-27"/>
                        <w:rPr>
                          <w:rFonts w:ascii="Bradley Hand ITC" w:hAnsi="Bradley Hand ITC" w:cs="Calibri"/>
                          <w:bCs/>
                        </w:rPr>
                      </w:pPr>
                      <w:r>
                        <w:rPr>
                          <w:rFonts w:ascii="Bradley Hand ITC" w:hAnsi="Bradley Hand ITC" w:cs="Calibri"/>
                          <w:bCs/>
                        </w:rPr>
                        <w:t xml:space="preserve">For many years, we have been lucky to have Zack Franks help our children and families with dance. He has led lessons in school and run sessions for our Wellbeing Wednesdays. Zack has also helped choreograph dances for </w:t>
                      </w:r>
                      <w:proofErr w:type="gramStart"/>
                      <w:r>
                        <w:rPr>
                          <w:rFonts w:ascii="Bradley Hand ITC" w:hAnsi="Bradley Hand ITC" w:cs="Calibri"/>
                          <w:bCs/>
                        </w:rPr>
                        <w:t>our</w:t>
                      </w:r>
                      <w:proofErr w:type="gramEnd"/>
                      <w:r>
                        <w:rPr>
                          <w:rFonts w:ascii="Bradley Hand ITC" w:hAnsi="Bradley Hand ITC" w:cs="Calibri"/>
                          <w:bCs/>
                        </w:rPr>
                        <w:t xml:space="preserve"> </w:t>
                      </w:r>
                    </w:p>
                    <w:p w14:paraId="3E72F714" w14:textId="54561060" w:rsidR="00301BDF" w:rsidRDefault="00C24E0A" w:rsidP="004A5C76">
                      <w:pPr>
                        <w:ind w:right="-27"/>
                        <w:rPr>
                          <w:rFonts w:ascii="Bradley Hand ITC" w:hAnsi="Bradley Hand ITC" w:cs="Calibri"/>
                          <w:bCs/>
                        </w:rPr>
                      </w:pPr>
                      <w:r>
                        <w:rPr>
                          <w:rFonts w:ascii="Bradley Hand ITC" w:hAnsi="Bradley Hand ITC" w:cs="Calibri"/>
                          <w:bCs/>
                        </w:rPr>
                        <w:t xml:space="preserve">Christmas shows and End of Year celebrations. </w:t>
                      </w:r>
                      <w:r w:rsidR="000132BF">
                        <w:rPr>
                          <w:rFonts w:ascii="Bradley Hand ITC" w:hAnsi="Bradley Hand ITC" w:cs="Calibri"/>
                          <w:bCs/>
                        </w:rPr>
                        <w:t xml:space="preserve">Zack will be leaving us this half </w:t>
                      </w:r>
                      <w:proofErr w:type="gramStart"/>
                      <w:r w:rsidR="000132BF">
                        <w:rPr>
                          <w:rFonts w:ascii="Bradley Hand ITC" w:hAnsi="Bradley Hand ITC" w:cs="Calibri"/>
                          <w:bCs/>
                        </w:rPr>
                        <w:t>term</w:t>
                      </w:r>
                      <w:proofErr w:type="gramEnd"/>
                      <w:r w:rsidR="000132BF">
                        <w:rPr>
                          <w:rFonts w:ascii="Bradley Hand ITC" w:hAnsi="Bradley Hand ITC" w:cs="Calibri"/>
                          <w:bCs/>
                        </w:rPr>
                        <w:t xml:space="preserve"> but we are sure he will be back in some capacity in the future. </w:t>
                      </w:r>
                      <w:r>
                        <w:rPr>
                          <w:rFonts w:ascii="Bradley Hand ITC" w:hAnsi="Bradley Hand ITC" w:cs="Calibri"/>
                          <w:bCs/>
                        </w:rPr>
                        <w:t xml:space="preserve"> </w:t>
                      </w:r>
                    </w:p>
                    <w:p w14:paraId="384B34C9" w14:textId="3834E3C1" w:rsidR="00C24E0A" w:rsidRDefault="00C24E0A" w:rsidP="00F37B13">
                      <w:pPr>
                        <w:rPr>
                          <w:rFonts w:ascii="Bradley Hand ITC" w:hAnsi="Bradley Hand ITC" w:cs="Calibri"/>
                          <w:bCs/>
                        </w:rPr>
                      </w:pPr>
                    </w:p>
                    <w:p w14:paraId="7EC160CC" w14:textId="77777777" w:rsidR="00172066" w:rsidRPr="003E4E47" w:rsidRDefault="00172066" w:rsidP="00F37B13">
                      <w:pPr>
                        <w:rPr>
                          <w:rFonts w:ascii="Bradley Hand ITC" w:hAnsi="Bradley Hand ITC" w:cs="Calibri"/>
                          <w:bCs/>
                        </w:rPr>
                      </w:pPr>
                    </w:p>
                    <w:p w14:paraId="43E20ABA" w14:textId="4124EA94" w:rsidR="00E2021C" w:rsidRPr="00D63170" w:rsidRDefault="00E2021C" w:rsidP="008573C4">
                      <w:pPr>
                        <w:rPr>
                          <w:rFonts w:ascii="Calibri" w:hAnsi="Calibri" w:cs="Calibri"/>
                          <w:b/>
                          <w:u w:val="single"/>
                        </w:rPr>
                      </w:pPr>
                    </w:p>
                    <w:p w14:paraId="51C25531" w14:textId="77777777" w:rsidR="008573C4" w:rsidRPr="00D63170" w:rsidRDefault="008573C4" w:rsidP="008573C4">
                      <w:pPr>
                        <w:rPr>
                          <w:rFonts w:ascii="Calibri" w:hAnsi="Calibri" w:cs="Calibri"/>
                          <w:b/>
                          <w:u w:val="single"/>
                        </w:rPr>
                      </w:pPr>
                    </w:p>
                    <w:p w14:paraId="274B078D" w14:textId="77777777" w:rsidR="006064D6" w:rsidRPr="00D63170" w:rsidRDefault="00BD45C8" w:rsidP="008E4857">
                      <w:pPr>
                        <w:rPr>
                          <w:rFonts w:ascii="Calibri" w:hAnsi="Calibri" w:cs="Calibri"/>
                        </w:rPr>
                      </w:pPr>
                      <w:r w:rsidRPr="00D63170">
                        <w:rPr>
                          <w:rFonts w:ascii="Calibri" w:hAnsi="Calibri" w:cs="Calibri"/>
                        </w:rPr>
                        <w:t xml:space="preserve"> </w:t>
                      </w:r>
                    </w:p>
                  </w:txbxContent>
                </v:textbox>
              </v:shape>
            </w:pict>
          </mc:Fallback>
        </mc:AlternateContent>
      </w:r>
    </w:p>
    <w:p w14:paraId="6387B031" w14:textId="6168885A" w:rsidR="00F37E30" w:rsidRPr="00D63170" w:rsidRDefault="00C24E0A" w:rsidP="00B727B7">
      <w:pPr>
        <w:tabs>
          <w:tab w:val="left" w:pos="3068"/>
          <w:tab w:val="center" w:pos="5220"/>
        </w:tabs>
        <w:rPr>
          <w:rFonts w:ascii="Atlanta" w:hAnsi="Atlanta"/>
          <w:b/>
          <w:sz w:val="36"/>
          <w:szCs w:val="36"/>
        </w:rPr>
      </w:pPr>
      <w:r>
        <w:rPr>
          <w:rFonts w:ascii="Atlanta" w:hAnsi="Atlanta"/>
          <w:b/>
          <w:noProof/>
          <w:sz w:val="36"/>
          <w:szCs w:val="36"/>
        </w:rPr>
        <w:drawing>
          <wp:anchor distT="0" distB="0" distL="114300" distR="114300" simplePos="0" relativeHeight="251706368" behindDoc="0" locked="0" layoutInCell="1" allowOverlap="1" wp14:anchorId="4599F4F9" wp14:editId="5E6AF98A">
            <wp:simplePos x="0" y="0"/>
            <wp:positionH relativeFrom="margin">
              <wp:posOffset>5265420</wp:posOffset>
            </wp:positionH>
            <wp:positionV relativeFrom="paragraph">
              <wp:posOffset>83502</wp:posOffset>
            </wp:positionV>
            <wp:extent cx="1460661" cy="1050888"/>
            <wp:effectExtent l="19050" t="19050" r="25400" b="16510"/>
            <wp:wrapNone/>
            <wp:docPr id="312560450" name="Picture 2" descr="A group of children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560450" name="Picture 2" descr="A group of children in a classroo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0661" cy="1050888"/>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B727B7">
        <w:rPr>
          <w:rFonts w:ascii="Atlanta" w:hAnsi="Atlanta"/>
          <w:b/>
          <w:sz w:val="36"/>
          <w:szCs w:val="36"/>
        </w:rPr>
        <w:tab/>
      </w:r>
      <w:r w:rsidR="00B727B7">
        <w:rPr>
          <w:rFonts w:ascii="Atlanta" w:hAnsi="Atlanta"/>
          <w:b/>
          <w:sz w:val="36"/>
          <w:szCs w:val="36"/>
        </w:rPr>
        <w:tab/>
      </w:r>
    </w:p>
    <w:p w14:paraId="677F43F4" w14:textId="5977D136" w:rsidR="00F37E30" w:rsidRPr="00D63170" w:rsidRDefault="0089298A" w:rsidP="0089298A">
      <w:pPr>
        <w:tabs>
          <w:tab w:val="left" w:pos="5929"/>
        </w:tabs>
        <w:rPr>
          <w:rFonts w:ascii="Atlanta" w:hAnsi="Atlanta"/>
          <w:b/>
          <w:sz w:val="36"/>
          <w:szCs w:val="36"/>
        </w:rPr>
      </w:pPr>
      <w:r w:rsidRPr="00D63170">
        <w:rPr>
          <w:rFonts w:ascii="Atlanta" w:hAnsi="Atlanta"/>
          <w:b/>
          <w:sz w:val="36"/>
          <w:szCs w:val="36"/>
        </w:rPr>
        <w:tab/>
      </w:r>
    </w:p>
    <w:p w14:paraId="185EE705" w14:textId="7608154E" w:rsidR="00F37E30" w:rsidRPr="00D63170" w:rsidRDefault="00BF122A" w:rsidP="00B03FF2">
      <w:pPr>
        <w:tabs>
          <w:tab w:val="left" w:pos="2244"/>
          <w:tab w:val="left" w:pos="7035"/>
        </w:tabs>
        <w:rPr>
          <w:rFonts w:ascii="Atlanta" w:hAnsi="Atlanta"/>
          <w:b/>
          <w:sz w:val="36"/>
          <w:szCs w:val="36"/>
        </w:rPr>
      </w:pPr>
      <w:r w:rsidRPr="00D63170">
        <w:rPr>
          <w:rFonts w:ascii="Atlanta" w:hAnsi="Atlanta"/>
          <w:b/>
          <w:sz w:val="36"/>
          <w:szCs w:val="36"/>
        </w:rPr>
        <w:tab/>
      </w:r>
      <w:r w:rsidR="00B03FF2" w:rsidRPr="00D63170">
        <w:rPr>
          <w:rFonts w:ascii="Atlanta" w:hAnsi="Atlanta"/>
          <w:b/>
          <w:sz w:val="36"/>
          <w:szCs w:val="36"/>
        </w:rPr>
        <w:tab/>
      </w:r>
    </w:p>
    <w:p w14:paraId="0BD17C91" w14:textId="17B110EA" w:rsidR="00F37E30" w:rsidRPr="00D63170" w:rsidRDefault="00AA583D" w:rsidP="00853679">
      <w:pPr>
        <w:tabs>
          <w:tab w:val="left" w:pos="1477"/>
          <w:tab w:val="left" w:pos="2113"/>
          <w:tab w:val="left" w:pos="3777"/>
          <w:tab w:val="left" w:pos="7085"/>
          <w:tab w:val="left" w:pos="7200"/>
          <w:tab w:val="right" w:pos="10440"/>
        </w:tabs>
        <w:rPr>
          <w:rFonts w:ascii="Atlanta" w:hAnsi="Atlanta"/>
          <w:b/>
          <w:sz w:val="36"/>
          <w:szCs w:val="36"/>
        </w:rPr>
      </w:pPr>
      <w:r w:rsidRPr="00D63170">
        <w:rPr>
          <w:rFonts w:ascii="Atlanta" w:hAnsi="Atlanta"/>
          <w:b/>
          <w:sz w:val="36"/>
          <w:szCs w:val="36"/>
        </w:rPr>
        <w:tab/>
      </w:r>
      <w:r w:rsidR="00BF122A" w:rsidRPr="00D63170">
        <w:rPr>
          <w:rFonts w:ascii="Atlanta" w:hAnsi="Atlanta"/>
          <w:b/>
          <w:sz w:val="36"/>
          <w:szCs w:val="36"/>
        </w:rPr>
        <w:tab/>
      </w:r>
      <w:r w:rsidR="00BF122A" w:rsidRPr="00D63170">
        <w:rPr>
          <w:rFonts w:ascii="Atlanta" w:hAnsi="Atlanta"/>
          <w:b/>
          <w:sz w:val="36"/>
          <w:szCs w:val="36"/>
        </w:rPr>
        <w:tab/>
      </w:r>
      <w:r w:rsidR="00853679" w:rsidRPr="00D63170">
        <w:rPr>
          <w:rFonts w:ascii="Atlanta" w:hAnsi="Atlanta"/>
          <w:b/>
          <w:sz w:val="36"/>
          <w:szCs w:val="36"/>
        </w:rPr>
        <w:tab/>
      </w:r>
      <w:r w:rsidR="00C52E99" w:rsidRPr="00D63170">
        <w:rPr>
          <w:rFonts w:ascii="Atlanta" w:hAnsi="Atlanta"/>
          <w:b/>
          <w:sz w:val="36"/>
          <w:szCs w:val="36"/>
        </w:rPr>
        <w:tab/>
      </w:r>
      <w:r w:rsidR="00A86F0D" w:rsidRPr="00D63170">
        <w:rPr>
          <w:rFonts w:ascii="Atlanta" w:hAnsi="Atlanta"/>
          <w:b/>
          <w:sz w:val="36"/>
          <w:szCs w:val="36"/>
        </w:rPr>
        <w:tab/>
      </w:r>
    </w:p>
    <w:p w14:paraId="7EA480AB" w14:textId="21EDF165" w:rsidR="00F37E30" w:rsidRPr="00D63170" w:rsidRDefault="00A86F0D" w:rsidP="00A86F0D">
      <w:pPr>
        <w:tabs>
          <w:tab w:val="left" w:pos="8920"/>
        </w:tabs>
        <w:rPr>
          <w:rFonts w:ascii="Atlanta" w:hAnsi="Atlanta"/>
          <w:b/>
          <w:sz w:val="36"/>
          <w:szCs w:val="36"/>
        </w:rPr>
      </w:pPr>
      <w:r w:rsidRPr="00D63170">
        <w:rPr>
          <w:rFonts w:ascii="Atlanta" w:hAnsi="Atlanta"/>
          <w:b/>
          <w:sz w:val="36"/>
          <w:szCs w:val="36"/>
        </w:rPr>
        <w:tab/>
      </w:r>
    </w:p>
    <w:p w14:paraId="07E91098" w14:textId="54D71851" w:rsidR="00F37E30" w:rsidRPr="00D63170" w:rsidRDefault="007D7EA8" w:rsidP="00C52E99">
      <w:pPr>
        <w:tabs>
          <w:tab w:val="left" w:pos="2364"/>
        </w:tabs>
        <w:rPr>
          <w:rFonts w:ascii="Calibri" w:hAnsi="Calibri" w:cs="Calibri"/>
          <w:b/>
          <w:sz w:val="36"/>
          <w:szCs w:val="36"/>
        </w:rPr>
      </w:pPr>
      <w:r w:rsidRPr="00D63170">
        <w:rPr>
          <w:noProof/>
        </w:rPr>
        <w:drawing>
          <wp:anchor distT="0" distB="0" distL="114300" distR="114300" simplePos="0" relativeHeight="251661312" behindDoc="0" locked="0" layoutInCell="1" allowOverlap="1" wp14:anchorId="5A5A4C07" wp14:editId="19AC1C45">
            <wp:simplePos x="0" y="0"/>
            <wp:positionH relativeFrom="column">
              <wp:posOffset>927100</wp:posOffset>
            </wp:positionH>
            <wp:positionV relativeFrom="paragraph">
              <wp:posOffset>274955</wp:posOffset>
            </wp:positionV>
            <wp:extent cx="962025" cy="485775"/>
            <wp:effectExtent l="0" t="0" r="0" b="0"/>
            <wp:wrapNone/>
            <wp:docPr id="405"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2025" cy="485775"/>
                    </a:xfrm>
                    <a:prstGeom prst="rect">
                      <a:avLst/>
                    </a:prstGeom>
                    <a:noFill/>
                  </pic:spPr>
                </pic:pic>
              </a:graphicData>
            </a:graphic>
            <wp14:sizeRelH relativeFrom="page">
              <wp14:pctWidth>0</wp14:pctWidth>
            </wp14:sizeRelH>
            <wp14:sizeRelV relativeFrom="page">
              <wp14:pctHeight>0</wp14:pctHeight>
            </wp14:sizeRelV>
          </wp:anchor>
        </w:drawing>
      </w:r>
      <w:r w:rsidR="00C52E99" w:rsidRPr="00D63170">
        <w:rPr>
          <w:rFonts w:ascii="Calibri" w:hAnsi="Calibri" w:cs="Calibri"/>
          <w:b/>
          <w:sz w:val="36"/>
          <w:szCs w:val="36"/>
        </w:rPr>
        <w:tab/>
      </w:r>
    </w:p>
    <w:p w14:paraId="132E3D10" w14:textId="12ECED32" w:rsidR="00F37E30" w:rsidRPr="00D63170" w:rsidRDefault="00F37E30" w:rsidP="00DC30C7">
      <w:pPr>
        <w:jc w:val="center"/>
        <w:rPr>
          <w:rFonts w:ascii="Atlanta" w:hAnsi="Atlanta"/>
          <w:b/>
          <w:sz w:val="36"/>
          <w:szCs w:val="36"/>
        </w:rPr>
      </w:pPr>
    </w:p>
    <w:p w14:paraId="6FE937DF" w14:textId="0F3085F3" w:rsidR="00F37E30" w:rsidRPr="00D63170" w:rsidRDefault="00FC2211" w:rsidP="00FC2211">
      <w:pPr>
        <w:tabs>
          <w:tab w:val="left" w:pos="3883"/>
          <w:tab w:val="center" w:pos="5220"/>
        </w:tabs>
        <w:rPr>
          <w:rFonts w:ascii="Atlanta" w:hAnsi="Atlanta"/>
          <w:b/>
          <w:sz w:val="36"/>
          <w:szCs w:val="36"/>
        </w:rPr>
      </w:pPr>
      <w:r w:rsidRPr="00D63170">
        <w:rPr>
          <w:rFonts w:ascii="Atlanta" w:hAnsi="Atlanta"/>
          <w:b/>
          <w:sz w:val="36"/>
          <w:szCs w:val="36"/>
        </w:rPr>
        <w:tab/>
      </w:r>
      <w:r w:rsidRPr="00D63170">
        <w:rPr>
          <w:rFonts w:ascii="Atlanta" w:hAnsi="Atlanta"/>
          <w:b/>
          <w:sz w:val="36"/>
          <w:szCs w:val="36"/>
        </w:rPr>
        <w:tab/>
      </w:r>
    </w:p>
    <w:p w14:paraId="61115487" w14:textId="10101A8C" w:rsidR="00F37E30" w:rsidRPr="00D63170" w:rsidRDefault="00801E5B" w:rsidP="00801E5B">
      <w:pPr>
        <w:tabs>
          <w:tab w:val="left" w:pos="3770"/>
          <w:tab w:val="center" w:pos="5220"/>
        </w:tabs>
        <w:rPr>
          <w:rFonts w:ascii="Atlanta" w:hAnsi="Atlanta"/>
          <w:b/>
          <w:sz w:val="36"/>
          <w:szCs w:val="36"/>
        </w:rPr>
      </w:pPr>
      <w:r w:rsidRPr="00D63170">
        <w:rPr>
          <w:rFonts w:ascii="Atlanta" w:hAnsi="Atlanta"/>
          <w:b/>
          <w:sz w:val="36"/>
          <w:szCs w:val="36"/>
        </w:rPr>
        <w:tab/>
      </w:r>
      <w:r w:rsidRPr="00D63170">
        <w:rPr>
          <w:rFonts w:ascii="Atlanta" w:hAnsi="Atlanta"/>
          <w:b/>
          <w:sz w:val="36"/>
          <w:szCs w:val="36"/>
        </w:rPr>
        <w:tab/>
      </w:r>
    </w:p>
    <w:p w14:paraId="70E4BC3F" w14:textId="1F594F32" w:rsidR="00F37E30" w:rsidRPr="00D63170" w:rsidRDefault="00B828A9" w:rsidP="00B828A9">
      <w:pPr>
        <w:tabs>
          <w:tab w:val="left" w:pos="4080"/>
        </w:tabs>
        <w:rPr>
          <w:rFonts w:ascii="Atlanta" w:hAnsi="Atlanta"/>
          <w:b/>
          <w:sz w:val="36"/>
          <w:szCs w:val="36"/>
        </w:rPr>
      </w:pPr>
      <w:r w:rsidRPr="00D63170">
        <w:rPr>
          <w:rFonts w:ascii="Atlanta" w:hAnsi="Atlanta"/>
          <w:b/>
          <w:sz w:val="36"/>
          <w:szCs w:val="36"/>
        </w:rPr>
        <w:tab/>
      </w:r>
    </w:p>
    <w:p w14:paraId="1216AABC" w14:textId="781A4BB9" w:rsidR="00F37E30" w:rsidRPr="00D63170" w:rsidRDefault="00933B4A" w:rsidP="00801E5B">
      <w:pPr>
        <w:tabs>
          <w:tab w:val="left" w:pos="4520"/>
          <w:tab w:val="center" w:pos="5220"/>
          <w:tab w:val="left" w:pos="6527"/>
        </w:tabs>
        <w:rPr>
          <w:rFonts w:ascii="Atlanta" w:hAnsi="Atlanta"/>
          <w:b/>
          <w:sz w:val="36"/>
          <w:szCs w:val="36"/>
        </w:rPr>
      </w:pPr>
      <w:r w:rsidRPr="00D63170">
        <w:rPr>
          <w:rFonts w:ascii="Atlanta" w:hAnsi="Atlanta"/>
          <w:b/>
          <w:sz w:val="36"/>
          <w:szCs w:val="36"/>
        </w:rPr>
        <w:tab/>
      </w:r>
      <w:r w:rsidR="00801E5B" w:rsidRPr="00D63170">
        <w:rPr>
          <w:rFonts w:ascii="Atlanta" w:hAnsi="Atlanta"/>
          <w:b/>
          <w:sz w:val="36"/>
          <w:szCs w:val="36"/>
        </w:rPr>
        <w:tab/>
      </w:r>
      <w:r w:rsidRPr="00D63170">
        <w:rPr>
          <w:rFonts w:ascii="Atlanta" w:hAnsi="Atlanta"/>
          <w:b/>
          <w:sz w:val="36"/>
          <w:szCs w:val="36"/>
        </w:rPr>
        <w:tab/>
      </w:r>
    </w:p>
    <w:p w14:paraId="0AA0ACDE" w14:textId="23D7F544" w:rsidR="00F37E30" w:rsidRPr="00D63170" w:rsidRDefault="00A850C4" w:rsidP="00E85F39">
      <w:pPr>
        <w:tabs>
          <w:tab w:val="left" w:pos="8621"/>
        </w:tabs>
        <w:rPr>
          <w:rFonts w:ascii="Atlanta" w:hAnsi="Atlanta"/>
          <w:b/>
          <w:sz w:val="36"/>
          <w:szCs w:val="36"/>
        </w:rPr>
      </w:pPr>
      <w:r w:rsidRPr="00A850C4">
        <w:rPr>
          <w:rFonts w:ascii="Atlanta" w:hAnsi="Atlanta"/>
          <w:b/>
          <w:noProof/>
          <w:sz w:val="36"/>
          <w:szCs w:val="36"/>
        </w:rPr>
        <w:drawing>
          <wp:anchor distT="0" distB="0" distL="114300" distR="114300" simplePos="0" relativeHeight="251711488" behindDoc="0" locked="0" layoutInCell="1" allowOverlap="1" wp14:anchorId="492D288A" wp14:editId="4EA47D50">
            <wp:simplePos x="0" y="0"/>
            <wp:positionH relativeFrom="margin">
              <wp:posOffset>5207000</wp:posOffset>
            </wp:positionH>
            <wp:positionV relativeFrom="paragraph">
              <wp:posOffset>220028</wp:posOffset>
            </wp:positionV>
            <wp:extent cx="1593215" cy="943610"/>
            <wp:effectExtent l="19050" t="19050" r="26035" b="27940"/>
            <wp:wrapNone/>
            <wp:docPr id="26" name="Picture 26" descr="C:\Users\stmp-staff.farrantc\OneDrive - HWB\AAA - PHOTO EVIDENCE\IMG-20250219-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mp-staff.farrantc\OneDrive - HWB\AAA - PHOTO EVIDENCE\IMG-20250219-WA0009.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1250"/>
                    <a:stretch/>
                  </pic:blipFill>
                  <pic:spPr bwMode="auto">
                    <a:xfrm>
                      <a:off x="0" y="0"/>
                      <a:ext cx="1593215" cy="943610"/>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5F39" w:rsidRPr="00D63170">
        <w:rPr>
          <w:rFonts w:ascii="Atlanta" w:hAnsi="Atlanta"/>
          <w:b/>
          <w:sz w:val="36"/>
          <w:szCs w:val="36"/>
        </w:rPr>
        <w:tab/>
      </w:r>
      <w:r w:rsidR="00AA583D" w:rsidRPr="00D63170">
        <w:rPr>
          <w:snapToGrid w:val="0"/>
          <w:color w:val="000000"/>
          <w:w w:val="0"/>
          <w:sz w:val="0"/>
          <w:szCs w:val="0"/>
          <w:u w:color="000000"/>
          <w:bdr w:val="none" w:sz="0" w:space="0" w:color="000000"/>
          <w:shd w:val="clear" w:color="000000" w:fill="000000"/>
          <w:lang w:eastAsia="x-none" w:bidi="x-none"/>
        </w:rPr>
        <w:t xml:space="preserve"> </w:t>
      </w:r>
    </w:p>
    <w:p w14:paraId="51146776" w14:textId="0F8C455B" w:rsidR="00F37E30" w:rsidRPr="00D63170" w:rsidRDefault="00582F3F" w:rsidP="00582F3F">
      <w:pPr>
        <w:tabs>
          <w:tab w:val="left" w:pos="3254"/>
        </w:tabs>
        <w:rPr>
          <w:rFonts w:ascii="Atlanta" w:hAnsi="Atlanta"/>
          <w:b/>
          <w:sz w:val="36"/>
          <w:szCs w:val="36"/>
        </w:rPr>
      </w:pPr>
      <w:r w:rsidRPr="00D63170">
        <w:rPr>
          <w:rFonts w:ascii="Atlanta" w:hAnsi="Atlanta"/>
          <w:b/>
          <w:sz w:val="36"/>
          <w:szCs w:val="36"/>
        </w:rPr>
        <w:tab/>
      </w:r>
    </w:p>
    <w:p w14:paraId="16D1F728" w14:textId="134D7EC4" w:rsidR="00F37E30" w:rsidRPr="00D63170" w:rsidRDefault="000132BF" w:rsidP="000D3D3D">
      <w:pPr>
        <w:tabs>
          <w:tab w:val="left" w:pos="4058"/>
          <w:tab w:val="left" w:pos="6450"/>
          <w:tab w:val="left" w:pos="8132"/>
        </w:tabs>
        <w:rPr>
          <w:rFonts w:ascii="Atlanta" w:hAnsi="Atlanta"/>
          <w:b/>
          <w:sz w:val="36"/>
          <w:szCs w:val="36"/>
        </w:rPr>
      </w:pPr>
      <w:r>
        <w:rPr>
          <w:noProof/>
        </w:rPr>
        <w:drawing>
          <wp:anchor distT="0" distB="0" distL="114300" distR="114300" simplePos="0" relativeHeight="251695104" behindDoc="0" locked="0" layoutInCell="1" allowOverlap="1" wp14:anchorId="05DD40D2" wp14:editId="186D9C8B">
            <wp:simplePos x="0" y="0"/>
            <wp:positionH relativeFrom="margin">
              <wp:posOffset>2195195</wp:posOffset>
            </wp:positionH>
            <wp:positionV relativeFrom="paragraph">
              <wp:posOffset>128905</wp:posOffset>
            </wp:positionV>
            <wp:extent cx="969327" cy="457103"/>
            <wp:effectExtent l="19050" t="19050" r="21590" b="19685"/>
            <wp:wrapNone/>
            <wp:docPr id="20" name="Picture 20" descr="THE FIGHT | na nÓ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FIGHT | na nÓ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9327" cy="457103"/>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E85F39" w:rsidRPr="00D63170">
        <w:rPr>
          <w:rFonts w:ascii="Atlanta" w:hAnsi="Atlanta"/>
          <w:b/>
          <w:sz w:val="36"/>
          <w:szCs w:val="36"/>
        </w:rPr>
        <w:tab/>
      </w:r>
      <w:r w:rsidR="00BF122A" w:rsidRPr="00D63170">
        <w:rPr>
          <w:rFonts w:ascii="Atlanta" w:hAnsi="Atlanta"/>
          <w:b/>
          <w:sz w:val="36"/>
          <w:szCs w:val="36"/>
        </w:rPr>
        <w:tab/>
      </w:r>
      <w:r w:rsidR="000D3D3D">
        <w:rPr>
          <w:rFonts w:ascii="Atlanta" w:hAnsi="Atlanta"/>
          <w:b/>
          <w:sz w:val="36"/>
          <w:szCs w:val="36"/>
        </w:rPr>
        <w:tab/>
      </w:r>
    </w:p>
    <w:p w14:paraId="1003727B" w14:textId="1AFFD0C5" w:rsidR="00F37E30" w:rsidRPr="00D63170" w:rsidRDefault="00BF122A" w:rsidP="00BF122A">
      <w:pPr>
        <w:tabs>
          <w:tab w:val="left" w:pos="3254"/>
        </w:tabs>
        <w:rPr>
          <w:rFonts w:ascii="Atlanta" w:hAnsi="Atlanta"/>
          <w:b/>
          <w:sz w:val="36"/>
          <w:szCs w:val="36"/>
        </w:rPr>
      </w:pPr>
      <w:r w:rsidRPr="00D63170">
        <w:rPr>
          <w:rFonts w:ascii="Atlanta" w:hAnsi="Atlanta"/>
          <w:b/>
          <w:sz w:val="36"/>
          <w:szCs w:val="36"/>
        </w:rPr>
        <w:tab/>
      </w:r>
      <w:r w:rsidR="00D4749C" w:rsidRPr="00D63170">
        <w:rPr>
          <w:noProof/>
        </w:rPr>
        <w:drawing>
          <wp:anchor distT="0" distB="0" distL="114300" distR="114300" simplePos="0" relativeHeight="251655168" behindDoc="0" locked="0" layoutInCell="1" allowOverlap="1" wp14:anchorId="4D7904D8" wp14:editId="36BBA9E9">
            <wp:simplePos x="0" y="0"/>
            <wp:positionH relativeFrom="column">
              <wp:posOffset>1878330</wp:posOffset>
            </wp:positionH>
            <wp:positionV relativeFrom="paragraph">
              <wp:posOffset>7914005</wp:posOffset>
            </wp:positionV>
            <wp:extent cx="1424305" cy="775970"/>
            <wp:effectExtent l="19050" t="19050" r="4445" b="5080"/>
            <wp:wrapNone/>
            <wp:docPr id="37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6F4B8DF4" w14:textId="6E0F2546" w:rsidR="00F37E30" w:rsidRPr="00D63170" w:rsidRDefault="00F37E30" w:rsidP="0018171B">
      <w:pPr>
        <w:rPr>
          <w:rFonts w:ascii="Atlanta" w:hAnsi="Atlanta"/>
          <w:b/>
          <w:sz w:val="36"/>
          <w:szCs w:val="36"/>
        </w:rPr>
      </w:pPr>
    </w:p>
    <w:p w14:paraId="4091CF76" w14:textId="62F8E058" w:rsidR="00F37E30" w:rsidRPr="00D63170" w:rsidRDefault="000132BF" w:rsidP="00801E5B">
      <w:pPr>
        <w:tabs>
          <w:tab w:val="left" w:pos="4114"/>
          <w:tab w:val="center" w:pos="5220"/>
          <w:tab w:val="left" w:pos="5864"/>
          <w:tab w:val="left" w:pos="6480"/>
          <w:tab w:val="left" w:pos="7200"/>
          <w:tab w:val="left" w:pos="7920"/>
          <w:tab w:val="left" w:pos="9240"/>
        </w:tabs>
        <w:rPr>
          <w:rFonts w:ascii="Atlanta" w:hAnsi="Atlanta"/>
          <w:b/>
          <w:sz w:val="36"/>
          <w:szCs w:val="36"/>
        </w:rPr>
      </w:pPr>
      <w:r w:rsidRPr="00921FF9">
        <w:rPr>
          <w:rFonts w:ascii="Atlanta" w:hAnsi="Atlanta"/>
          <w:b/>
          <w:noProof/>
          <w:sz w:val="36"/>
          <w:szCs w:val="36"/>
        </w:rPr>
        <w:drawing>
          <wp:anchor distT="0" distB="0" distL="114300" distR="114300" simplePos="0" relativeHeight="251707392" behindDoc="0" locked="0" layoutInCell="1" allowOverlap="1" wp14:anchorId="3850FE1F" wp14:editId="0642251A">
            <wp:simplePos x="0" y="0"/>
            <wp:positionH relativeFrom="margin">
              <wp:posOffset>1671955</wp:posOffset>
            </wp:positionH>
            <wp:positionV relativeFrom="paragraph">
              <wp:posOffset>20955</wp:posOffset>
            </wp:positionV>
            <wp:extent cx="1475740" cy="1061085"/>
            <wp:effectExtent l="19050" t="19050" r="10160" b="24765"/>
            <wp:wrapNone/>
            <wp:docPr id="24" name="Picture 24" descr="C:\Users\stmp-staff.farrantc\OneDrive - HWB\AAA - PHOTO EVIDENCE\IMG-20250219-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mp-staff.farrantc\OneDrive - HWB\AAA - PHOTO EVIDENCE\IMG-20250219-WA0004.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3463" b="33328"/>
                    <a:stretch/>
                  </pic:blipFill>
                  <pic:spPr bwMode="auto">
                    <a:xfrm>
                      <a:off x="0" y="0"/>
                      <a:ext cx="1475740" cy="1061085"/>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7C99" w:rsidRPr="00D63170">
        <w:rPr>
          <w:rFonts w:ascii="Atlanta" w:hAnsi="Atlanta"/>
          <w:b/>
          <w:sz w:val="36"/>
          <w:szCs w:val="36"/>
        </w:rPr>
        <w:tab/>
      </w:r>
      <w:r w:rsidR="00D4749C" w:rsidRPr="00D63170">
        <w:rPr>
          <w:noProof/>
        </w:rPr>
        <w:drawing>
          <wp:anchor distT="0" distB="0" distL="114300" distR="114300" simplePos="0" relativeHeight="251657216" behindDoc="0" locked="0" layoutInCell="1" allowOverlap="1" wp14:anchorId="58722882" wp14:editId="2E88ED67">
            <wp:simplePos x="0" y="0"/>
            <wp:positionH relativeFrom="column">
              <wp:posOffset>1878330</wp:posOffset>
            </wp:positionH>
            <wp:positionV relativeFrom="paragraph">
              <wp:posOffset>7914005</wp:posOffset>
            </wp:positionV>
            <wp:extent cx="1424305" cy="775970"/>
            <wp:effectExtent l="19050" t="19050" r="4445" b="50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4">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F122A" w:rsidRPr="00D63170">
        <w:rPr>
          <w:rFonts w:ascii="Atlanta" w:hAnsi="Atlanta"/>
          <w:b/>
          <w:sz w:val="36"/>
          <w:szCs w:val="36"/>
        </w:rPr>
        <w:tab/>
      </w:r>
      <w:r w:rsidR="00D4749C" w:rsidRPr="00D63170">
        <w:rPr>
          <w:noProof/>
        </w:rPr>
        <w:drawing>
          <wp:anchor distT="0" distB="0" distL="114300" distR="114300" simplePos="0" relativeHeight="251656192" behindDoc="0" locked="0" layoutInCell="1" allowOverlap="1" wp14:anchorId="56084AA7" wp14:editId="1724D864">
            <wp:simplePos x="0" y="0"/>
            <wp:positionH relativeFrom="column">
              <wp:posOffset>1878330</wp:posOffset>
            </wp:positionH>
            <wp:positionV relativeFrom="paragraph">
              <wp:posOffset>7914005</wp:posOffset>
            </wp:positionV>
            <wp:extent cx="1424305" cy="775970"/>
            <wp:effectExtent l="19050" t="19050" r="4445" b="50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4">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0F7C99" w:rsidRPr="00D63170">
        <w:rPr>
          <w:rFonts w:ascii="Atlanta" w:hAnsi="Atlanta"/>
          <w:b/>
          <w:sz w:val="36"/>
          <w:szCs w:val="36"/>
        </w:rPr>
        <w:tab/>
      </w:r>
      <w:r w:rsidR="000F7C99" w:rsidRPr="00D63170">
        <w:rPr>
          <w:rFonts w:ascii="Atlanta" w:hAnsi="Atlanta"/>
          <w:b/>
          <w:sz w:val="36"/>
          <w:szCs w:val="36"/>
        </w:rPr>
        <w:tab/>
      </w:r>
      <w:r w:rsidR="00D4749C" w:rsidRPr="00D63170">
        <w:rPr>
          <w:noProof/>
        </w:rPr>
        <w:drawing>
          <wp:anchor distT="0" distB="0" distL="114300" distR="114300" simplePos="0" relativeHeight="251658240" behindDoc="0" locked="0" layoutInCell="1" allowOverlap="1" wp14:anchorId="7B8E2122" wp14:editId="169A0705">
            <wp:simplePos x="0" y="0"/>
            <wp:positionH relativeFrom="column">
              <wp:posOffset>1878330</wp:posOffset>
            </wp:positionH>
            <wp:positionV relativeFrom="paragraph">
              <wp:posOffset>7914005</wp:posOffset>
            </wp:positionV>
            <wp:extent cx="1424305" cy="775970"/>
            <wp:effectExtent l="19050" t="19050" r="4445" b="50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4">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D4749C" w:rsidRPr="00D63170">
        <w:rPr>
          <w:noProof/>
        </w:rPr>
        <w:drawing>
          <wp:anchor distT="0" distB="0" distL="114300" distR="114300" simplePos="0" relativeHeight="251659264" behindDoc="0" locked="0" layoutInCell="1" allowOverlap="1" wp14:anchorId="2E0C136C" wp14:editId="2051F073">
            <wp:simplePos x="0" y="0"/>
            <wp:positionH relativeFrom="column">
              <wp:posOffset>1878330</wp:posOffset>
            </wp:positionH>
            <wp:positionV relativeFrom="paragraph">
              <wp:posOffset>7914005</wp:posOffset>
            </wp:positionV>
            <wp:extent cx="1424305" cy="775970"/>
            <wp:effectExtent l="19050" t="19050" r="4445" b="50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4">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F122A" w:rsidRPr="00D63170">
        <w:rPr>
          <w:rFonts w:ascii="Atlanta" w:hAnsi="Atlanta"/>
          <w:b/>
          <w:sz w:val="36"/>
          <w:szCs w:val="36"/>
        </w:rPr>
        <w:tab/>
      </w:r>
      <w:r w:rsidR="0029113A" w:rsidRPr="00D63170">
        <w:rPr>
          <w:rFonts w:ascii="Atlanta" w:hAnsi="Atlanta"/>
          <w:b/>
          <w:sz w:val="36"/>
          <w:szCs w:val="36"/>
        </w:rPr>
        <w:t xml:space="preserve"> </w:t>
      </w:r>
      <w:r w:rsidR="000F7C99" w:rsidRPr="00D63170">
        <w:rPr>
          <w:rFonts w:ascii="Atlanta" w:hAnsi="Atlanta"/>
          <w:b/>
          <w:sz w:val="36"/>
          <w:szCs w:val="36"/>
        </w:rPr>
        <w:tab/>
      </w:r>
      <w:r w:rsidR="00801E5B" w:rsidRPr="00D63170">
        <w:rPr>
          <w:rFonts w:ascii="Atlanta" w:hAnsi="Atlanta"/>
          <w:b/>
          <w:sz w:val="36"/>
          <w:szCs w:val="36"/>
        </w:rPr>
        <w:tab/>
      </w:r>
    </w:p>
    <w:p w14:paraId="34D0CB98" w14:textId="6582FFE1" w:rsidR="00F37E30" w:rsidRPr="00D63170" w:rsidRDefault="00F37E30" w:rsidP="00DC30C7">
      <w:pPr>
        <w:jc w:val="center"/>
        <w:rPr>
          <w:rFonts w:ascii="Atlanta" w:hAnsi="Atlanta"/>
          <w:b/>
          <w:sz w:val="36"/>
          <w:szCs w:val="36"/>
        </w:rPr>
      </w:pPr>
    </w:p>
    <w:p w14:paraId="491F4502" w14:textId="7404A87D" w:rsidR="00F37E30" w:rsidRPr="00D63170" w:rsidRDefault="000D6B57" w:rsidP="00DC30C7">
      <w:pPr>
        <w:jc w:val="center"/>
        <w:rPr>
          <w:rFonts w:ascii="Atlanta" w:hAnsi="Atlanta"/>
          <w:b/>
          <w:sz w:val="36"/>
          <w:szCs w:val="36"/>
        </w:rPr>
      </w:pPr>
      <w:r w:rsidRPr="00601EA5">
        <w:rPr>
          <w:noProof/>
        </w:rPr>
        <w:drawing>
          <wp:anchor distT="0" distB="0" distL="114300" distR="114300" simplePos="0" relativeHeight="251713536" behindDoc="0" locked="0" layoutInCell="1" allowOverlap="1" wp14:anchorId="7CF5B6BB" wp14:editId="362654FE">
            <wp:simplePos x="0" y="0"/>
            <wp:positionH relativeFrom="column">
              <wp:posOffset>5681663</wp:posOffset>
            </wp:positionH>
            <wp:positionV relativeFrom="paragraph">
              <wp:posOffset>161290</wp:posOffset>
            </wp:positionV>
            <wp:extent cx="1100448" cy="1466850"/>
            <wp:effectExtent l="19050" t="19050" r="24130" b="19050"/>
            <wp:wrapNone/>
            <wp:docPr id="30" name="Picture 30" descr="C:\Users\stmp-staff.farrantc\OneDrive - HWB\AAA - PHOTO EVIDENCE\IMG-20250219-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mp-staff.farrantc\OneDrive - HWB\AAA - PHOTO EVIDENCE\IMG-20250219-WA001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02246" cy="1469247"/>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p>
    <w:p w14:paraId="4FA73FCF" w14:textId="7D5E3D60" w:rsidR="00F37E30" w:rsidRPr="00D63170" w:rsidRDefault="00BF122A" w:rsidP="00BF122A">
      <w:pPr>
        <w:tabs>
          <w:tab w:val="left" w:pos="4507"/>
        </w:tabs>
        <w:rPr>
          <w:rFonts w:ascii="Atlanta" w:hAnsi="Atlanta"/>
          <w:b/>
          <w:sz w:val="36"/>
          <w:szCs w:val="36"/>
        </w:rPr>
      </w:pPr>
      <w:r w:rsidRPr="00D63170">
        <w:rPr>
          <w:rFonts w:ascii="Atlanta" w:hAnsi="Atlanta"/>
          <w:b/>
          <w:sz w:val="36"/>
          <w:szCs w:val="36"/>
        </w:rPr>
        <w:tab/>
      </w:r>
    </w:p>
    <w:p w14:paraId="5E47B91F" w14:textId="0DF1B0FE" w:rsidR="00134FBB" w:rsidRPr="00D63170" w:rsidRDefault="0089298A" w:rsidP="00052EF2">
      <w:pPr>
        <w:tabs>
          <w:tab w:val="left" w:pos="4339"/>
          <w:tab w:val="left" w:pos="6832"/>
        </w:tabs>
        <w:rPr>
          <w:rFonts w:ascii="Atlanta" w:hAnsi="Atlanta"/>
          <w:b/>
          <w:sz w:val="36"/>
          <w:szCs w:val="36"/>
        </w:rPr>
      </w:pPr>
      <w:r w:rsidRPr="00D63170">
        <w:rPr>
          <w:rFonts w:ascii="Atlanta" w:hAnsi="Atlanta"/>
          <w:b/>
          <w:sz w:val="36"/>
          <w:szCs w:val="36"/>
        </w:rPr>
        <w:tab/>
      </w:r>
    </w:p>
    <w:p w14:paraId="0095BAB3" w14:textId="2EACBFAD" w:rsidR="00F37E30" w:rsidRPr="00D63170" w:rsidRDefault="00052EF2" w:rsidP="00052EF2">
      <w:pPr>
        <w:tabs>
          <w:tab w:val="left" w:pos="4339"/>
          <w:tab w:val="left" w:pos="6832"/>
        </w:tabs>
        <w:rPr>
          <w:rFonts w:ascii="Atlanta" w:hAnsi="Atlanta"/>
          <w:sz w:val="36"/>
          <w:szCs w:val="36"/>
        </w:rPr>
      </w:pPr>
      <w:r w:rsidRPr="00D63170">
        <w:rPr>
          <w:rFonts w:ascii="Atlanta" w:hAnsi="Atlanta"/>
          <w:b/>
          <w:sz w:val="36"/>
          <w:szCs w:val="36"/>
        </w:rPr>
        <w:tab/>
      </w:r>
    </w:p>
    <w:p w14:paraId="0B280FBD" w14:textId="5B2F5DFB" w:rsidR="00F37E30" w:rsidRPr="00D63170" w:rsidRDefault="000D6B57" w:rsidP="00DC30C7">
      <w:pPr>
        <w:jc w:val="center"/>
        <w:rPr>
          <w:rFonts w:ascii="Atlanta" w:hAnsi="Atlanta"/>
          <w:b/>
          <w:sz w:val="36"/>
          <w:szCs w:val="36"/>
        </w:rPr>
      </w:pPr>
      <w:r>
        <w:rPr>
          <w:noProof/>
        </w:rPr>
        <w:drawing>
          <wp:anchor distT="0" distB="0" distL="114300" distR="114300" simplePos="0" relativeHeight="251714560" behindDoc="0" locked="0" layoutInCell="1" allowOverlap="1" wp14:anchorId="4BF99E70" wp14:editId="77976FE8">
            <wp:simplePos x="0" y="0"/>
            <wp:positionH relativeFrom="column">
              <wp:posOffset>2070735</wp:posOffset>
            </wp:positionH>
            <wp:positionV relativeFrom="paragraph">
              <wp:posOffset>192088</wp:posOffset>
            </wp:positionV>
            <wp:extent cx="721995" cy="687705"/>
            <wp:effectExtent l="0" t="0" r="1905" b="0"/>
            <wp:wrapNone/>
            <wp:docPr id="225927159" name="Picture 19" descr="Notes music, musical note Instant download, SVG files for cricut stickers digital journaling and prints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otes music, musical note Instant download, SVG files for cricut stickers digital journaling and prints imag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1995"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F08DAC" w14:textId="5866853A" w:rsidR="004C70AD" w:rsidRPr="00D63170" w:rsidRDefault="00C52E99" w:rsidP="00C52E99">
      <w:pPr>
        <w:tabs>
          <w:tab w:val="left" w:pos="3468"/>
        </w:tabs>
        <w:rPr>
          <w:rFonts w:ascii="Atlanta" w:hAnsi="Atlanta"/>
          <w:b/>
          <w:sz w:val="36"/>
          <w:szCs w:val="36"/>
        </w:rPr>
      </w:pPr>
      <w:r w:rsidRPr="00D63170">
        <w:rPr>
          <w:rFonts w:ascii="Atlanta" w:hAnsi="Atlanta"/>
          <w:b/>
          <w:sz w:val="36"/>
          <w:szCs w:val="36"/>
        </w:rPr>
        <w:tab/>
      </w:r>
    </w:p>
    <w:p w14:paraId="1977AD75" w14:textId="440E2459" w:rsidR="004C70AD" w:rsidRPr="00D63170" w:rsidRDefault="00C52E99" w:rsidP="00C52E99">
      <w:pPr>
        <w:tabs>
          <w:tab w:val="left" w:pos="1935"/>
        </w:tabs>
        <w:rPr>
          <w:rFonts w:ascii="Atlanta" w:hAnsi="Atlanta"/>
          <w:b/>
          <w:sz w:val="36"/>
          <w:szCs w:val="36"/>
        </w:rPr>
      </w:pPr>
      <w:r w:rsidRPr="00D63170">
        <w:rPr>
          <w:rFonts w:ascii="Atlanta" w:hAnsi="Atlanta"/>
          <w:b/>
          <w:sz w:val="36"/>
          <w:szCs w:val="36"/>
        </w:rPr>
        <w:tab/>
      </w:r>
    </w:p>
    <w:p w14:paraId="1F46128C" w14:textId="7011E7AC" w:rsidR="00780614" w:rsidRPr="00D63170" w:rsidRDefault="000D6B57" w:rsidP="003216EC">
      <w:pPr>
        <w:tabs>
          <w:tab w:val="left" w:pos="3317"/>
        </w:tabs>
        <w:rPr>
          <w:rFonts w:ascii="Atlanta" w:hAnsi="Atlanta"/>
          <w:b/>
          <w:sz w:val="36"/>
          <w:szCs w:val="36"/>
        </w:rPr>
      </w:pPr>
      <w:r>
        <w:rPr>
          <w:noProof/>
        </w:rPr>
        <w:drawing>
          <wp:anchor distT="0" distB="0" distL="114300" distR="114300" simplePos="0" relativeHeight="251704320" behindDoc="0" locked="0" layoutInCell="1" allowOverlap="1" wp14:anchorId="3AE80B67" wp14:editId="14100B42">
            <wp:simplePos x="0" y="0"/>
            <wp:positionH relativeFrom="margin">
              <wp:posOffset>3378200</wp:posOffset>
            </wp:positionH>
            <wp:positionV relativeFrom="paragraph">
              <wp:posOffset>74295</wp:posOffset>
            </wp:positionV>
            <wp:extent cx="990600" cy="1282700"/>
            <wp:effectExtent l="0" t="0" r="0" b="0"/>
            <wp:wrapSquare wrapText="bothSides"/>
            <wp:docPr id="23" name="Picture 23" descr="Zack Franks Movement and Dance (@zackfranksMaD)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ack Franks Movement and Dance (@zackfranksMaD) / X"/>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42069"/>
                    <a:stretch/>
                  </pic:blipFill>
                  <pic:spPr bwMode="auto">
                    <a:xfrm>
                      <a:off x="0" y="0"/>
                      <a:ext cx="990600" cy="1282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7EA8" w:rsidRPr="00B170D6">
        <w:rPr>
          <w:rFonts w:ascii="Atlanta" w:hAnsi="Atlanta"/>
          <w:b/>
          <w:noProof/>
          <w:sz w:val="36"/>
          <w:szCs w:val="36"/>
        </w:rPr>
        <w:drawing>
          <wp:anchor distT="0" distB="0" distL="114300" distR="114300" simplePos="0" relativeHeight="251710464" behindDoc="0" locked="0" layoutInCell="1" allowOverlap="1" wp14:anchorId="516E9DED" wp14:editId="10CD4C3F">
            <wp:simplePos x="0" y="0"/>
            <wp:positionH relativeFrom="margin">
              <wp:posOffset>1876107</wp:posOffset>
            </wp:positionH>
            <wp:positionV relativeFrom="paragraph">
              <wp:posOffset>202565</wp:posOffset>
            </wp:positionV>
            <wp:extent cx="1352617" cy="1728470"/>
            <wp:effectExtent l="19050" t="19050" r="19050" b="24130"/>
            <wp:wrapNone/>
            <wp:docPr id="28" name="Picture 28" descr="C:\Users\stmp-staff.farrantc\OneDrive - Hwb\AAA - PHOTO EVIDENCE\IMG-20250219-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mp-staff.farrantc\OneDrive - Hwb\AAA - PHOTO EVIDENCE\IMG-20250219-WA0003.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0135" b="20842"/>
                    <a:stretch/>
                  </pic:blipFill>
                  <pic:spPr bwMode="auto">
                    <a:xfrm>
                      <a:off x="0" y="0"/>
                      <a:ext cx="1352617" cy="172847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1399">
        <w:rPr>
          <w:rFonts w:ascii="Atlanta" w:hAnsi="Atlanta"/>
          <w:b/>
          <w:noProof/>
          <w:sz w:val="36"/>
          <w:szCs w:val="36"/>
        </w:rPr>
        <w:drawing>
          <wp:anchor distT="0" distB="0" distL="114300" distR="114300" simplePos="0" relativeHeight="251679744" behindDoc="0" locked="0" layoutInCell="1" allowOverlap="1" wp14:anchorId="7842EA79" wp14:editId="7417F87D">
            <wp:simplePos x="0" y="0"/>
            <wp:positionH relativeFrom="margin">
              <wp:align>left</wp:align>
            </wp:positionH>
            <wp:positionV relativeFrom="paragraph">
              <wp:posOffset>3433763</wp:posOffset>
            </wp:positionV>
            <wp:extent cx="2414158" cy="1809750"/>
            <wp:effectExtent l="0" t="0" r="5715" b="0"/>
            <wp:wrapNone/>
            <wp:docPr id="2753500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14158"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3216EC" w:rsidRPr="00D63170">
        <w:rPr>
          <w:rFonts w:ascii="Atlanta" w:hAnsi="Atlanta"/>
          <w:b/>
          <w:sz w:val="36"/>
          <w:szCs w:val="36"/>
        </w:rPr>
        <w:tab/>
      </w:r>
    </w:p>
    <w:p w14:paraId="24A4E0BE" w14:textId="658142E5" w:rsidR="000B215C" w:rsidRDefault="00F52910" w:rsidP="000B215C">
      <w:pPr>
        <w:tabs>
          <w:tab w:val="left" w:pos="3317"/>
        </w:tabs>
        <w:rPr>
          <w:rFonts w:ascii="Atlanta" w:hAnsi="Atlanta"/>
          <w:b/>
          <w:sz w:val="36"/>
          <w:szCs w:val="36"/>
        </w:rPr>
      </w:pPr>
      <w:r w:rsidRPr="00D63170">
        <w:rPr>
          <w:rFonts w:ascii="Atlanta" w:hAnsi="Atlanta"/>
          <w:b/>
          <w:sz w:val="36"/>
          <w:szCs w:val="36"/>
        </w:rPr>
        <w:tab/>
      </w:r>
    </w:p>
    <w:p w14:paraId="3705FE6E" w14:textId="77081254" w:rsidR="000B215C" w:rsidRDefault="000B215C" w:rsidP="000B215C">
      <w:pPr>
        <w:tabs>
          <w:tab w:val="left" w:pos="3317"/>
        </w:tabs>
        <w:rPr>
          <w:rFonts w:ascii="Atlanta" w:hAnsi="Atlanta"/>
          <w:b/>
          <w:sz w:val="36"/>
          <w:szCs w:val="36"/>
        </w:rPr>
      </w:pPr>
    </w:p>
    <w:p w14:paraId="6D8A08BC" w14:textId="3ABE5149" w:rsidR="000B215C" w:rsidRDefault="000B215C" w:rsidP="000B215C">
      <w:pPr>
        <w:tabs>
          <w:tab w:val="left" w:pos="3317"/>
        </w:tabs>
        <w:rPr>
          <w:rFonts w:ascii="Atlanta" w:hAnsi="Atlanta"/>
          <w:b/>
          <w:sz w:val="36"/>
          <w:szCs w:val="36"/>
        </w:rPr>
      </w:pPr>
    </w:p>
    <w:p w14:paraId="7427E3CD" w14:textId="38727C79" w:rsidR="000B215C" w:rsidRDefault="000B215C" w:rsidP="000B215C">
      <w:pPr>
        <w:tabs>
          <w:tab w:val="left" w:pos="3317"/>
        </w:tabs>
        <w:rPr>
          <w:rFonts w:ascii="Atlanta" w:hAnsi="Atlanta"/>
          <w:b/>
          <w:sz w:val="36"/>
          <w:szCs w:val="36"/>
        </w:rPr>
      </w:pPr>
    </w:p>
    <w:p w14:paraId="21918042" w14:textId="53684CBB" w:rsidR="000B215C" w:rsidRDefault="000132BF" w:rsidP="000B215C">
      <w:pPr>
        <w:tabs>
          <w:tab w:val="left" w:pos="3317"/>
        </w:tabs>
        <w:rPr>
          <w:rFonts w:ascii="Atlanta" w:hAnsi="Atlanta"/>
          <w:b/>
          <w:sz w:val="36"/>
          <w:szCs w:val="36"/>
        </w:rPr>
      </w:pPr>
      <w:r w:rsidRPr="00D63170">
        <w:rPr>
          <w:rFonts w:ascii="Atlanta" w:hAnsi="Atlanta"/>
          <w:b/>
          <w:noProof/>
          <w:sz w:val="36"/>
          <w:szCs w:val="36"/>
        </w:rPr>
        <mc:AlternateContent>
          <mc:Choice Requires="wps">
            <w:drawing>
              <wp:anchor distT="36576" distB="36576" distL="36576" distR="36576" simplePos="0" relativeHeight="251654144" behindDoc="0" locked="0" layoutInCell="1" allowOverlap="1" wp14:anchorId="62E0F16C" wp14:editId="2B911DC4">
                <wp:simplePos x="0" y="0"/>
                <wp:positionH relativeFrom="column">
                  <wp:posOffset>3290888</wp:posOffset>
                </wp:positionH>
                <wp:positionV relativeFrom="paragraph">
                  <wp:posOffset>636905</wp:posOffset>
                </wp:positionV>
                <wp:extent cx="3571875" cy="326390"/>
                <wp:effectExtent l="0" t="0" r="28575" b="16510"/>
                <wp:wrapNone/>
                <wp:docPr id="15"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326390"/>
                        </a:xfrm>
                        <a:prstGeom prst="rect">
                          <a:avLst/>
                        </a:prstGeom>
                        <a:noFill/>
                        <a:ln w="317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3E5F8AE" w14:textId="22D374FC" w:rsidR="00D24163" w:rsidRPr="000132BF" w:rsidRDefault="000132BF" w:rsidP="007D7EA8">
                            <w:pPr>
                              <w:jc w:val="center"/>
                              <w:rPr>
                                <w:rFonts w:ascii="Bradley Hand ITC" w:hAnsi="Bradley Hand ITC" w:cs="Calibri"/>
                                <w:b/>
                                <w:bCs/>
                                <w:i/>
                                <w:color w:val="000000"/>
                                <w:sz w:val="22"/>
                                <w:szCs w:val="22"/>
                                <w:shd w:val="clear" w:color="auto" w:fill="FFFFFF"/>
                              </w:rPr>
                            </w:pPr>
                            <w:r>
                              <w:rPr>
                                <w:rFonts w:ascii="Bradley Hand ITC" w:hAnsi="Bradley Hand ITC" w:cs="Calibri"/>
                                <w:b/>
                                <w:bCs/>
                                <w:i/>
                                <w:color w:val="000000"/>
                                <w:sz w:val="22"/>
                                <w:szCs w:val="22"/>
                                <w:shd w:val="clear" w:color="auto" w:fill="FFFFFF"/>
                              </w:rPr>
                              <w:t xml:space="preserve">Sign </w:t>
                            </w:r>
                            <w:r w:rsidR="00FD3687" w:rsidRPr="000132BF">
                              <w:rPr>
                                <w:rFonts w:ascii="Bradley Hand ITC" w:hAnsi="Bradley Hand ITC" w:cs="Calibri"/>
                                <w:b/>
                                <w:bCs/>
                                <w:i/>
                                <w:color w:val="000000"/>
                                <w:sz w:val="22"/>
                                <w:szCs w:val="22"/>
                                <w:shd w:val="clear" w:color="auto" w:fill="FFFFFF"/>
                              </w:rPr>
                              <w:t xml:space="preserve">up to </w:t>
                            </w:r>
                            <w:r>
                              <w:rPr>
                                <w:rFonts w:ascii="Bradley Hand ITC" w:hAnsi="Bradley Hand ITC" w:cs="Calibri"/>
                                <w:b/>
                                <w:bCs/>
                                <w:i/>
                                <w:color w:val="000000"/>
                                <w:sz w:val="22"/>
                                <w:szCs w:val="22"/>
                                <w:shd w:val="clear" w:color="auto" w:fill="FFFFFF"/>
                              </w:rPr>
                              <w:t>the Dojo app</w:t>
                            </w:r>
                            <w:r w:rsidR="00FD3687" w:rsidRPr="000132BF">
                              <w:rPr>
                                <w:rFonts w:ascii="Bradley Hand ITC" w:hAnsi="Bradley Hand ITC" w:cs="Calibri"/>
                                <w:b/>
                                <w:bCs/>
                                <w:i/>
                                <w:color w:val="000000"/>
                                <w:sz w:val="22"/>
                                <w:szCs w:val="22"/>
                                <w:shd w:val="clear" w:color="auto" w:fill="FFFFFF"/>
                              </w:rPr>
                              <w:t xml:space="preserve"> for</w:t>
                            </w:r>
                            <w:r w:rsidR="00D24163" w:rsidRPr="000132BF">
                              <w:rPr>
                                <w:rFonts w:ascii="Bradley Hand ITC" w:hAnsi="Bradley Hand ITC" w:cs="Calibri"/>
                                <w:b/>
                                <w:bCs/>
                                <w:i/>
                                <w:color w:val="000000"/>
                                <w:sz w:val="22"/>
                                <w:szCs w:val="22"/>
                                <w:shd w:val="clear" w:color="auto" w:fill="FFFFFF"/>
                              </w:rPr>
                              <w:t xml:space="preserve"> regular updates</w:t>
                            </w:r>
                            <w:r>
                              <w:rPr>
                                <w:rFonts w:ascii="Bradley Hand ITC" w:hAnsi="Bradley Hand ITC" w:cs="Calibri"/>
                                <w:b/>
                                <w:bCs/>
                                <w:i/>
                                <w:color w:val="000000"/>
                                <w:sz w:val="22"/>
                                <w:szCs w:val="22"/>
                                <w:shd w:val="clear" w:color="auto" w:fill="FFFFFF"/>
                              </w:rPr>
                              <w:t>.</w:t>
                            </w:r>
                          </w:p>
                          <w:p w14:paraId="38820367" w14:textId="77777777" w:rsidR="00D24163" w:rsidRPr="00D63170" w:rsidRDefault="00D241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0F16C" id="Text Box 203" o:spid="_x0000_s1029" type="#_x0000_t202" style="position:absolute;margin-left:259.15pt;margin-top:50.15pt;width:281.25pt;height:25.7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" filled="f" strokeweight=".25pt" insetpen="t">
                <v:shadow color="#ccc"/>
                <v:textbox>
                  <w:txbxContent>
                    <w:p w14:paraId="53E5F8AE" w14:textId="22D374FC" w:rsidR="00D24163" w:rsidRPr="000132BF" w:rsidRDefault="000132BF" w:rsidP="007D7EA8">
                      <w:pPr>
                        <w:jc w:val="center"/>
                        <w:rPr>
                          <w:rFonts w:ascii="Bradley Hand ITC" w:hAnsi="Bradley Hand ITC" w:cs="Calibri"/>
                          <w:b/>
                          <w:bCs/>
                          <w:i/>
                          <w:color w:val="000000"/>
                          <w:sz w:val="22"/>
                          <w:szCs w:val="22"/>
                          <w:shd w:val="clear" w:color="auto" w:fill="FFFFFF"/>
                        </w:rPr>
                      </w:pPr>
                      <w:r>
                        <w:rPr>
                          <w:rFonts w:ascii="Bradley Hand ITC" w:hAnsi="Bradley Hand ITC" w:cs="Calibri"/>
                          <w:b/>
                          <w:bCs/>
                          <w:i/>
                          <w:color w:val="000000"/>
                          <w:sz w:val="22"/>
                          <w:szCs w:val="22"/>
                          <w:shd w:val="clear" w:color="auto" w:fill="FFFFFF"/>
                        </w:rPr>
                        <w:t xml:space="preserve">Sign </w:t>
                      </w:r>
                      <w:r w:rsidR="00FD3687" w:rsidRPr="000132BF">
                        <w:rPr>
                          <w:rFonts w:ascii="Bradley Hand ITC" w:hAnsi="Bradley Hand ITC" w:cs="Calibri"/>
                          <w:b/>
                          <w:bCs/>
                          <w:i/>
                          <w:color w:val="000000"/>
                          <w:sz w:val="22"/>
                          <w:szCs w:val="22"/>
                          <w:shd w:val="clear" w:color="auto" w:fill="FFFFFF"/>
                        </w:rPr>
                        <w:t xml:space="preserve">up to </w:t>
                      </w:r>
                      <w:r>
                        <w:rPr>
                          <w:rFonts w:ascii="Bradley Hand ITC" w:hAnsi="Bradley Hand ITC" w:cs="Calibri"/>
                          <w:b/>
                          <w:bCs/>
                          <w:i/>
                          <w:color w:val="000000"/>
                          <w:sz w:val="22"/>
                          <w:szCs w:val="22"/>
                          <w:shd w:val="clear" w:color="auto" w:fill="FFFFFF"/>
                        </w:rPr>
                        <w:t>the Dojo app</w:t>
                      </w:r>
                      <w:r w:rsidR="00FD3687" w:rsidRPr="000132BF">
                        <w:rPr>
                          <w:rFonts w:ascii="Bradley Hand ITC" w:hAnsi="Bradley Hand ITC" w:cs="Calibri"/>
                          <w:b/>
                          <w:bCs/>
                          <w:i/>
                          <w:color w:val="000000"/>
                          <w:sz w:val="22"/>
                          <w:szCs w:val="22"/>
                          <w:shd w:val="clear" w:color="auto" w:fill="FFFFFF"/>
                        </w:rPr>
                        <w:t xml:space="preserve"> for</w:t>
                      </w:r>
                      <w:r w:rsidR="00D24163" w:rsidRPr="000132BF">
                        <w:rPr>
                          <w:rFonts w:ascii="Bradley Hand ITC" w:hAnsi="Bradley Hand ITC" w:cs="Calibri"/>
                          <w:b/>
                          <w:bCs/>
                          <w:i/>
                          <w:color w:val="000000"/>
                          <w:sz w:val="22"/>
                          <w:szCs w:val="22"/>
                          <w:shd w:val="clear" w:color="auto" w:fill="FFFFFF"/>
                        </w:rPr>
                        <w:t xml:space="preserve"> regular updates</w:t>
                      </w:r>
                      <w:r>
                        <w:rPr>
                          <w:rFonts w:ascii="Bradley Hand ITC" w:hAnsi="Bradley Hand ITC" w:cs="Calibri"/>
                          <w:b/>
                          <w:bCs/>
                          <w:i/>
                          <w:color w:val="000000"/>
                          <w:sz w:val="22"/>
                          <w:szCs w:val="22"/>
                          <w:shd w:val="clear" w:color="auto" w:fill="FFFFFF"/>
                        </w:rPr>
                        <w:t>.</w:t>
                      </w:r>
                    </w:p>
                    <w:p w14:paraId="38820367" w14:textId="77777777" w:rsidR="00D24163" w:rsidRPr="00D63170" w:rsidRDefault="00D24163"/>
                  </w:txbxContent>
                </v:textbox>
              </v:shape>
            </w:pict>
          </mc:Fallback>
        </mc:AlternateContent>
      </w:r>
      <w:r w:rsidR="007D7EA8" w:rsidRPr="00D63170">
        <w:rPr>
          <w:rFonts w:ascii="Atlanta" w:hAnsi="Atlanta"/>
          <w:b/>
          <w:noProof/>
          <w:sz w:val="36"/>
          <w:szCs w:val="36"/>
        </w:rPr>
        <mc:AlternateContent>
          <mc:Choice Requires="wps">
            <w:drawing>
              <wp:anchor distT="36576" distB="36576" distL="36576" distR="36576" simplePos="0" relativeHeight="251651072" behindDoc="0" locked="0" layoutInCell="1" allowOverlap="1" wp14:anchorId="4F7C54FD" wp14:editId="0787F92F">
                <wp:simplePos x="0" y="0"/>
                <wp:positionH relativeFrom="column">
                  <wp:posOffset>-190500</wp:posOffset>
                </wp:positionH>
                <wp:positionV relativeFrom="paragraph">
                  <wp:posOffset>636905</wp:posOffset>
                </wp:positionV>
                <wp:extent cx="3474403" cy="338138"/>
                <wp:effectExtent l="0" t="0" r="12065" b="24130"/>
                <wp:wrapNone/>
                <wp:docPr id="14"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403" cy="338138"/>
                        </a:xfrm>
                        <a:prstGeom prst="rect">
                          <a:avLst/>
                        </a:prstGeom>
                        <a:noFill/>
                        <a:ln w="317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8300BD1" w14:textId="17E61C60" w:rsidR="00D24163" w:rsidRPr="00FD3687" w:rsidRDefault="00D24163" w:rsidP="000958DD">
                            <w:pPr>
                              <w:rPr>
                                <w:rFonts w:ascii="Bradley Hand ITC" w:hAnsi="Bradley Hand ITC"/>
                                <w:b/>
                                <w:bCs/>
                                <w:i/>
                                <w:color w:val="000000"/>
                                <w:sz w:val="22"/>
                                <w:szCs w:val="22"/>
                                <w:shd w:val="clear" w:color="auto" w:fill="FFFFFF"/>
                              </w:rPr>
                            </w:pPr>
                            <w:r w:rsidRPr="00FD3687">
                              <w:rPr>
                                <w:rFonts w:ascii="Bradley Hand ITC" w:hAnsi="Bradley Hand ITC" w:cs="Calibri"/>
                                <w:b/>
                                <w:bCs/>
                                <w:i/>
                                <w:color w:val="000000"/>
                                <w:sz w:val="22"/>
                                <w:szCs w:val="22"/>
                                <w:shd w:val="clear" w:color="auto" w:fill="FFFFFF"/>
                              </w:rPr>
                              <w:t>We support Children’s</w:t>
                            </w:r>
                            <w:r w:rsidRPr="00FD3687">
                              <w:rPr>
                                <w:rFonts w:ascii="Bradley Hand ITC" w:hAnsi="Bradley Hand ITC"/>
                                <w:b/>
                                <w:bCs/>
                                <w:i/>
                                <w:color w:val="000000"/>
                                <w:sz w:val="22"/>
                                <w:szCs w:val="22"/>
                                <w:shd w:val="clear" w:color="auto" w:fill="FFFFFF"/>
                              </w:rPr>
                              <w:t xml:space="preserve"> Rights and the </w:t>
                            </w:r>
                            <w:r w:rsidR="00095E2B">
                              <w:rPr>
                                <w:rFonts w:ascii="Bradley Hand ITC" w:hAnsi="Bradley Hand ITC"/>
                                <w:b/>
                                <w:bCs/>
                                <w:i/>
                                <w:color w:val="000000"/>
                                <w:sz w:val="22"/>
                                <w:szCs w:val="22"/>
                                <w:shd w:val="clear" w:color="auto" w:fill="FFFFFF"/>
                              </w:rPr>
                              <w:t>UNC</w:t>
                            </w:r>
                            <w:r w:rsidR="00B64CA4">
                              <w:rPr>
                                <w:rFonts w:ascii="Bradley Hand ITC" w:hAnsi="Bradley Hand ITC"/>
                                <w:b/>
                                <w:bCs/>
                                <w:i/>
                                <w:color w:val="000000"/>
                                <w:sz w:val="22"/>
                                <w:szCs w:val="22"/>
                                <w:shd w:val="clear" w:color="auto" w:fill="FFFFFF"/>
                              </w:rPr>
                              <w:t>RC</w:t>
                            </w:r>
                            <w:r w:rsidRPr="00FD3687">
                              <w:rPr>
                                <w:rFonts w:ascii="Bradley Hand ITC" w:hAnsi="Bradley Hand ITC"/>
                                <w:b/>
                                <w:bCs/>
                                <w:i/>
                                <w:color w:val="000000"/>
                                <w:sz w:val="22"/>
                                <w:szCs w:val="22"/>
                                <w:shd w:val="clear" w:color="auto" w:fill="FFFFFF"/>
                              </w:rPr>
                              <w:t>.</w:t>
                            </w:r>
                          </w:p>
                          <w:p w14:paraId="66425ACB" w14:textId="77777777" w:rsidR="00D24163" w:rsidRPr="00D63170" w:rsidRDefault="00D241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C54FD" id="Text Box 146" o:spid="_x0000_s1030" type="#_x0000_t202" style="position:absolute;margin-left:-15pt;margin-top:50.15pt;width:273.6pt;height:26.65pt;z-index:251651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" filled="f" strokeweight=".25pt" insetpen="t">
                <v:shadow color="#ccc"/>
                <v:textbox>
                  <w:txbxContent>
                    <w:p w14:paraId="78300BD1" w14:textId="17E61C60" w:rsidR="00D24163" w:rsidRPr="00FD3687" w:rsidRDefault="00D24163" w:rsidP="000958DD">
                      <w:pPr>
                        <w:rPr>
                          <w:rFonts w:ascii="Bradley Hand ITC" w:hAnsi="Bradley Hand ITC"/>
                          <w:b/>
                          <w:bCs/>
                          <w:i/>
                          <w:color w:val="000000"/>
                          <w:sz w:val="22"/>
                          <w:szCs w:val="22"/>
                          <w:shd w:val="clear" w:color="auto" w:fill="FFFFFF"/>
                        </w:rPr>
                      </w:pPr>
                      <w:r w:rsidRPr="00FD3687">
                        <w:rPr>
                          <w:rFonts w:ascii="Bradley Hand ITC" w:hAnsi="Bradley Hand ITC" w:cs="Calibri"/>
                          <w:b/>
                          <w:bCs/>
                          <w:i/>
                          <w:color w:val="000000"/>
                          <w:sz w:val="22"/>
                          <w:szCs w:val="22"/>
                          <w:shd w:val="clear" w:color="auto" w:fill="FFFFFF"/>
                        </w:rPr>
                        <w:t>We support Children’s</w:t>
                      </w:r>
                      <w:r w:rsidRPr="00FD3687">
                        <w:rPr>
                          <w:rFonts w:ascii="Bradley Hand ITC" w:hAnsi="Bradley Hand ITC"/>
                          <w:b/>
                          <w:bCs/>
                          <w:i/>
                          <w:color w:val="000000"/>
                          <w:sz w:val="22"/>
                          <w:szCs w:val="22"/>
                          <w:shd w:val="clear" w:color="auto" w:fill="FFFFFF"/>
                        </w:rPr>
                        <w:t xml:space="preserve"> Rights and the </w:t>
                      </w:r>
                      <w:r w:rsidR="00095E2B">
                        <w:rPr>
                          <w:rFonts w:ascii="Bradley Hand ITC" w:hAnsi="Bradley Hand ITC"/>
                          <w:b/>
                          <w:bCs/>
                          <w:i/>
                          <w:color w:val="000000"/>
                          <w:sz w:val="22"/>
                          <w:szCs w:val="22"/>
                          <w:shd w:val="clear" w:color="auto" w:fill="FFFFFF"/>
                        </w:rPr>
                        <w:t>UNC</w:t>
                      </w:r>
                      <w:r w:rsidR="00B64CA4">
                        <w:rPr>
                          <w:rFonts w:ascii="Bradley Hand ITC" w:hAnsi="Bradley Hand ITC"/>
                          <w:b/>
                          <w:bCs/>
                          <w:i/>
                          <w:color w:val="000000"/>
                          <w:sz w:val="22"/>
                          <w:szCs w:val="22"/>
                          <w:shd w:val="clear" w:color="auto" w:fill="FFFFFF"/>
                        </w:rPr>
                        <w:t>RC</w:t>
                      </w:r>
                      <w:r w:rsidRPr="00FD3687">
                        <w:rPr>
                          <w:rFonts w:ascii="Bradley Hand ITC" w:hAnsi="Bradley Hand ITC"/>
                          <w:b/>
                          <w:bCs/>
                          <w:i/>
                          <w:color w:val="000000"/>
                          <w:sz w:val="22"/>
                          <w:szCs w:val="22"/>
                          <w:shd w:val="clear" w:color="auto" w:fill="FFFFFF"/>
                        </w:rPr>
                        <w:t>.</w:t>
                      </w:r>
                    </w:p>
                    <w:p w14:paraId="66425ACB" w14:textId="77777777" w:rsidR="00D24163" w:rsidRPr="00D63170" w:rsidRDefault="00D24163"/>
                  </w:txbxContent>
                </v:textbox>
              </v:shape>
            </w:pict>
          </mc:Fallback>
        </mc:AlternateContent>
      </w:r>
      <w:r w:rsidR="007D7EA8" w:rsidRPr="00D63170">
        <w:rPr>
          <w:noProof/>
        </w:rPr>
        <w:drawing>
          <wp:anchor distT="0" distB="0" distL="114300" distR="114300" simplePos="0" relativeHeight="251675648" behindDoc="0" locked="0" layoutInCell="1" allowOverlap="1" wp14:anchorId="028239EE" wp14:editId="19FF0161">
            <wp:simplePos x="0" y="0"/>
            <wp:positionH relativeFrom="column">
              <wp:posOffset>6547485</wp:posOffset>
            </wp:positionH>
            <wp:positionV relativeFrom="paragraph">
              <wp:posOffset>695960</wp:posOffset>
            </wp:positionV>
            <wp:extent cx="328038" cy="208915"/>
            <wp:effectExtent l="0" t="0" r="0" b="635"/>
            <wp:wrapNone/>
            <wp:docPr id="471" name="Picture 471" descr="Image result for Dojo App Ic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Image result for Dojo App Icon Log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8038" cy="208915"/>
                    </a:xfrm>
                    <a:prstGeom prst="rect">
                      <a:avLst/>
                    </a:prstGeom>
                    <a:noFill/>
                  </pic:spPr>
                </pic:pic>
              </a:graphicData>
            </a:graphic>
            <wp14:sizeRelH relativeFrom="page">
              <wp14:pctWidth>0</wp14:pctWidth>
            </wp14:sizeRelH>
            <wp14:sizeRelV relativeFrom="page">
              <wp14:pctHeight>0</wp14:pctHeight>
            </wp14:sizeRelV>
          </wp:anchor>
        </w:drawing>
      </w:r>
      <w:r w:rsidR="007D7EA8" w:rsidRPr="00D63170">
        <w:rPr>
          <w:noProof/>
        </w:rPr>
        <w:drawing>
          <wp:anchor distT="0" distB="0" distL="114300" distR="114300" simplePos="0" relativeHeight="251652096" behindDoc="0" locked="0" layoutInCell="1" allowOverlap="1" wp14:anchorId="4A170A92" wp14:editId="2136DEDA">
            <wp:simplePos x="0" y="0"/>
            <wp:positionH relativeFrom="column">
              <wp:posOffset>2841308</wp:posOffset>
            </wp:positionH>
            <wp:positionV relativeFrom="paragraph">
              <wp:posOffset>692785</wp:posOffset>
            </wp:positionV>
            <wp:extent cx="243840" cy="206375"/>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3840" cy="206375"/>
                    </a:xfrm>
                    <a:prstGeom prst="rect">
                      <a:avLst/>
                    </a:prstGeom>
                    <a:noFill/>
                  </pic:spPr>
                </pic:pic>
              </a:graphicData>
            </a:graphic>
            <wp14:sizeRelH relativeFrom="page">
              <wp14:pctWidth>0</wp14:pctWidth>
            </wp14:sizeRelH>
            <wp14:sizeRelV relativeFrom="page">
              <wp14:pctHeight>0</wp14:pctHeight>
            </wp14:sizeRelV>
          </wp:anchor>
        </w:drawing>
      </w:r>
      <w:r w:rsidR="00B451DB" w:rsidRPr="00B451DB">
        <w:rPr>
          <w:rFonts w:ascii="Atlanta" w:hAnsi="Atlanta"/>
          <w:b/>
          <w:sz w:val="36"/>
          <w:szCs w:val="36"/>
        </w:rPr>
        <w:t xml:space="preserve">  </w:t>
      </w:r>
    </w:p>
    <w:p w14:paraId="575C88D4" w14:textId="4C65636C" w:rsidR="000B215C" w:rsidRPr="000B215C" w:rsidRDefault="000B215C" w:rsidP="000B215C">
      <w:pPr>
        <w:tabs>
          <w:tab w:val="left" w:pos="3317"/>
        </w:tabs>
        <w:rPr>
          <w:rFonts w:ascii="Atlanta" w:hAnsi="Atlanta"/>
          <w:b/>
          <w:sz w:val="36"/>
          <w:szCs w:val="36"/>
        </w:rPr>
      </w:pPr>
      <w:r w:rsidRPr="00D63170">
        <w:rPr>
          <w:rFonts w:ascii="Atlanta" w:hAnsi="Atlanta"/>
          <w:b/>
          <w:noProof/>
          <w:sz w:val="36"/>
          <w:szCs w:val="36"/>
        </w:rPr>
        <w:lastRenderedPageBreak/>
        <w:drawing>
          <wp:anchor distT="36576" distB="36576" distL="36576" distR="36576" simplePos="0" relativeHeight="251650048" behindDoc="0" locked="0" layoutInCell="1" allowOverlap="1" wp14:anchorId="4342B103" wp14:editId="793E15DF">
            <wp:simplePos x="0" y="0"/>
            <wp:positionH relativeFrom="column">
              <wp:posOffset>-129222</wp:posOffset>
            </wp:positionH>
            <wp:positionV relativeFrom="paragraph">
              <wp:posOffset>58103</wp:posOffset>
            </wp:positionV>
            <wp:extent cx="654050" cy="668020"/>
            <wp:effectExtent l="19050" t="19050" r="0" b="0"/>
            <wp:wrapNone/>
            <wp:docPr id="121" name="Picture 121"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Pr="00D63170">
        <w:rPr>
          <w:rFonts w:ascii="Atlanta" w:hAnsi="Atlanta"/>
          <w:b/>
          <w:noProof/>
          <w:sz w:val="36"/>
          <w:szCs w:val="36"/>
        </w:rPr>
        <w:drawing>
          <wp:anchor distT="36576" distB="36576" distL="36576" distR="36576" simplePos="0" relativeHeight="251649024" behindDoc="0" locked="0" layoutInCell="1" allowOverlap="1" wp14:anchorId="05457AE5" wp14:editId="593FE2B6">
            <wp:simplePos x="0" y="0"/>
            <wp:positionH relativeFrom="column">
              <wp:posOffset>6165850</wp:posOffset>
            </wp:positionH>
            <wp:positionV relativeFrom="paragraph">
              <wp:posOffset>29528</wp:posOffset>
            </wp:positionV>
            <wp:extent cx="654050" cy="668020"/>
            <wp:effectExtent l="19050" t="19050" r="0" b="0"/>
            <wp:wrapNone/>
            <wp:docPr id="120" name="Picture 120"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Atlanta" w:hAnsi="Atlanta"/>
          <w:b/>
          <w:sz w:val="36"/>
          <w:szCs w:val="36"/>
        </w:rPr>
        <w:t xml:space="preserve">                           </w:t>
      </w:r>
      <w:r w:rsidRPr="000B215C">
        <w:rPr>
          <w:rFonts w:asciiTheme="minorHAnsi" w:hAnsiTheme="minorHAnsi" w:cstheme="minorHAnsi"/>
          <w:b/>
          <w:sz w:val="36"/>
          <w:szCs w:val="36"/>
        </w:rPr>
        <w:t>St Thomas Community Primary School</w:t>
      </w:r>
      <w:r w:rsidRPr="000B215C">
        <w:rPr>
          <w:rFonts w:asciiTheme="minorHAnsi" w:hAnsiTheme="minorHAnsi" w:cstheme="minorHAnsi"/>
        </w:rPr>
        <w:t xml:space="preserve"> </w:t>
      </w:r>
    </w:p>
    <w:p w14:paraId="777CB34D" w14:textId="0A22096E" w:rsidR="00F97694" w:rsidRDefault="000B215C" w:rsidP="000B215C">
      <w:pPr>
        <w:rPr>
          <w:rFonts w:asciiTheme="minorHAnsi" w:hAnsiTheme="minorHAnsi" w:cstheme="minorHAnsi"/>
          <w:b/>
          <w:sz w:val="36"/>
          <w:szCs w:val="36"/>
        </w:rPr>
      </w:pPr>
      <w:r>
        <w:rPr>
          <w:rFonts w:asciiTheme="minorHAnsi" w:hAnsiTheme="minorHAnsi" w:cstheme="minorHAnsi"/>
          <w:b/>
          <w:sz w:val="36"/>
          <w:szCs w:val="36"/>
        </w:rPr>
        <w:t xml:space="preserve">                                                     </w:t>
      </w:r>
      <w:r w:rsidRPr="000B215C">
        <w:rPr>
          <w:rFonts w:asciiTheme="minorHAnsi" w:hAnsiTheme="minorHAnsi" w:cstheme="minorHAnsi"/>
          <w:b/>
          <w:sz w:val="36"/>
          <w:szCs w:val="36"/>
        </w:rPr>
        <w:t>Newsletter</w:t>
      </w:r>
    </w:p>
    <w:p w14:paraId="578F3B8A" w14:textId="47E1A965" w:rsidR="000B215C" w:rsidRDefault="000B215C" w:rsidP="000B215C">
      <w:pPr>
        <w:rPr>
          <w:rFonts w:asciiTheme="minorHAnsi" w:hAnsiTheme="minorHAnsi" w:cstheme="minorHAnsi"/>
          <w:b/>
          <w:sz w:val="36"/>
          <w:szCs w:val="36"/>
        </w:rPr>
      </w:pPr>
      <w:r w:rsidRPr="000B215C">
        <w:rPr>
          <w:rFonts w:asciiTheme="minorHAnsi" w:hAnsiTheme="minorHAnsi" w:cstheme="minorHAnsi"/>
          <w:b/>
          <w:noProof/>
          <w:sz w:val="36"/>
          <w:szCs w:val="36"/>
        </w:rPr>
        <mc:AlternateContent>
          <mc:Choice Requires="wps">
            <w:drawing>
              <wp:anchor distT="0" distB="0" distL="114300" distR="114300" simplePos="0" relativeHeight="251694080" behindDoc="0" locked="0" layoutInCell="1" allowOverlap="1" wp14:anchorId="00A04BD2" wp14:editId="3C5E9350">
                <wp:simplePos x="0" y="0"/>
                <wp:positionH relativeFrom="margin">
                  <wp:align>center</wp:align>
                </wp:positionH>
                <wp:positionV relativeFrom="paragraph">
                  <wp:posOffset>26987</wp:posOffset>
                </wp:positionV>
                <wp:extent cx="4343400" cy="291465"/>
                <wp:effectExtent l="0" t="0" r="0" b="0"/>
                <wp:wrapNone/>
                <wp:docPr id="121595975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146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3DBB5945" w14:textId="7531FA0A" w:rsidR="000B215C" w:rsidRPr="00D63170" w:rsidRDefault="000B215C" w:rsidP="000B215C">
                            <w:pPr>
                              <w:jc w:val="center"/>
                              <w:rPr>
                                <w:rFonts w:ascii="Bradley Hand ITC" w:hAnsi="Bradley Hand ITC"/>
                                <w:b/>
                                <w:sz w:val="28"/>
                                <w:szCs w:val="28"/>
                              </w:rPr>
                            </w:pPr>
                            <w:r w:rsidRPr="00D63170">
                              <w:rPr>
                                <w:rFonts w:ascii="Bradley Hand ITC" w:hAnsi="Bradley Hand ITC"/>
                                <w:b/>
                                <w:sz w:val="28"/>
                                <w:szCs w:val="28"/>
                              </w:rPr>
                              <w:t xml:space="preserve">   </w:t>
                            </w:r>
                            <w:r w:rsidR="00496BF2">
                              <w:rPr>
                                <w:rFonts w:ascii="Bradley Hand ITC" w:hAnsi="Bradley Hand ITC"/>
                                <w:b/>
                                <w:sz w:val="28"/>
                                <w:szCs w:val="28"/>
                              </w:rPr>
                              <w:t>Spring</w:t>
                            </w:r>
                            <w:r w:rsidR="00496BF2" w:rsidRPr="00D63170">
                              <w:rPr>
                                <w:rFonts w:ascii="Bradley Hand ITC" w:hAnsi="Bradley Hand ITC"/>
                                <w:b/>
                                <w:sz w:val="28"/>
                                <w:szCs w:val="28"/>
                              </w:rPr>
                              <w:t xml:space="preserve"> Term </w:t>
                            </w:r>
                            <w:r w:rsidR="00496BF2">
                              <w:rPr>
                                <w:rFonts w:ascii="Bradley Hand ITC" w:hAnsi="Bradley Hand ITC"/>
                                <w:b/>
                                <w:sz w:val="28"/>
                                <w:szCs w:val="28"/>
                              </w:rPr>
                              <w:t>1</w:t>
                            </w:r>
                            <w:r w:rsidR="00496BF2" w:rsidRPr="00D63170">
                              <w:rPr>
                                <w:rFonts w:ascii="Bradley Hand ITC" w:hAnsi="Bradley Hand ITC"/>
                                <w:b/>
                                <w:sz w:val="28"/>
                                <w:szCs w:val="28"/>
                              </w:rPr>
                              <w:t>, 202</w:t>
                            </w:r>
                            <w:r w:rsidR="00C24E0A">
                              <w:rPr>
                                <w:rFonts w:ascii="Bradley Hand ITC" w:hAnsi="Bradley Hand ITC"/>
                                <w:b/>
                                <w:sz w:val="28"/>
                                <w:szCs w:val="28"/>
                              </w:rPr>
                              <w:t>5</w:t>
                            </w:r>
                            <w:r w:rsidR="00496BF2" w:rsidRPr="00D63170">
                              <w:rPr>
                                <w:rFonts w:ascii="Bradley Hand ITC" w:hAnsi="Bradley Hand ITC"/>
                                <w:b/>
                                <w:sz w:val="28"/>
                                <w:szCs w:val="28"/>
                              </w:rPr>
                              <w:t xml:space="preserve">       Issue 6</w:t>
                            </w:r>
                            <w:r w:rsidR="00226192">
                              <w:rPr>
                                <w:rFonts w:ascii="Bradley Hand ITC" w:hAnsi="Bradley Hand ITC"/>
                                <w:b/>
                                <w:sz w:val="28"/>
                                <w:szCs w:val="28"/>
                              </w:rPr>
                              <w:t>9</w:t>
                            </w:r>
                            <w:r w:rsidR="00496BF2" w:rsidRPr="00D63170">
                              <w:rPr>
                                <w:rFonts w:ascii="Bradley Hand ITC" w:hAnsi="Bradley Hand ITC"/>
                                <w:b/>
                                <w:sz w:val="28"/>
                                <w:szCs w:val="28"/>
                              </w:rPr>
                              <w:t xml:space="preserve"> – </w:t>
                            </w:r>
                            <w:r w:rsidR="00C24E0A">
                              <w:rPr>
                                <w:rFonts w:ascii="Bradley Hand ITC" w:hAnsi="Bradley Hand ITC"/>
                                <w:b/>
                                <w:sz w:val="28"/>
                                <w:szCs w:val="28"/>
                              </w:rPr>
                              <w:t>21</w:t>
                            </w:r>
                            <w:r w:rsidR="00496BF2" w:rsidRPr="00D63170">
                              <w:rPr>
                                <w:rFonts w:ascii="Bradley Hand ITC" w:hAnsi="Bradley Hand ITC"/>
                                <w:b/>
                                <w:sz w:val="28"/>
                                <w:szCs w:val="28"/>
                              </w:rPr>
                              <w:t>/</w:t>
                            </w:r>
                            <w:r w:rsidR="00496BF2">
                              <w:rPr>
                                <w:rFonts w:ascii="Bradley Hand ITC" w:hAnsi="Bradley Hand ITC"/>
                                <w:b/>
                                <w:sz w:val="28"/>
                                <w:szCs w:val="28"/>
                              </w:rPr>
                              <w:t>0</w:t>
                            </w:r>
                            <w:r w:rsidR="00C24E0A">
                              <w:rPr>
                                <w:rFonts w:ascii="Bradley Hand ITC" w:hAnsi="Bradley Hand ITC"/>
                                <w:b/>
                                <w:sz w:val="28"/>
                                <w:szCs w:val="28"/>
                              </w:rPr>
                              <w:t>2</w:t>
                            </w:r>
                            <w:r w:rsidR="00496BF2" w:rsidRPr="00D63170">
                              <w:rPr>
                                <w:rFonts w:ascii="Bradley Hand ITC" w:hAnsi="Bradley Hand ITC"/>
                                <w:b/>
                                <w:sz w:val="28"/>
                                <w:szCs w:val="28"/>
                              </w:rPr>
                              <w:t>/2</w:t>
                            </w:r>
                            <w:r w:rsidR="00C24E0A">
                              <w:rPr>
                                <w:rFonts w:ascii="Bradley Hand ITC" w:hAnsi="Bradley Hand ITC"/>
                                <w:b/>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04BD2" id="_x0000_s1031" type="#_x0000_t202" style="position:absolute;margin-left:0;margin-top:2.1pt;width:342pt;height:22.9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" stroked="f" strokeweight="0">
                <v:textbox>
                  <w:txbxContent>
                    <w:p w14:paraId="3DBB5945" w14:textId="7531FA0A" w:rsidR="000B215C" w:rsidRPr="00D63170" w:rsidRDefault="000B215C" w:rsidP="000B215C">
                      <w:pPr>
                        <w:jc w:val="center"/>
                        <w:rPr>
                          <w:rFonts w:ascii="Bradley Hand ITC" w:hAnsi="Bradley Hand ITC"/>
                          <w:b/>
                          <w:sz w:val="28"/>
                          <w:szCs w:val="28"/>
                        </w:rPr>
                      </w:pPr>
                      <w:r w:rsidRPr="00D63170">
                        <w:rPr>
                          <w:rFonts w:ascii="Bradley Hand ITC" w:hAnsi="Bradley Hand ITC"/>
                          <w:b/>
                          <w:sz w:val="28"/>
                          <w:szCs w:val="28"/>
                        </w:rPr>
                        <w:t xml:space="preserve">   </w:t>
                      </w:r>
                      <w:r w:rsidR="00496BF2">
                        <w:rPr>
                          <w:rFonts w:ascii="Bradley Hand ITC" w:hAnsi="Bradley Hand ITC"/>
                          <w:b/>
                          <w:sz w:val="28"/>
                          <w:szCs w:val="28"/>
                        </w:rPr>
                        <w:t>Spring</w:t>
                      </w:r>
                      <w:r w:rsidR="00496BF2" w:rsidRPr="00D63170">
                        <w:rPr>
                          <w:rFonts w:ascii="Bradley Hand ITC" w:hAnsi="Bradley Hand ITC"/>
                          <w:b/>
                          <w:sz w:val="28"/>
                          <w:szCs w:val="28"/>
                        </w:rPr>
                        <w:t xml:space="preserve"> Term </w:t>
                      </w:r>
                      <w:r w:rsidR="00496BF2">
                        <w:rPr>
                          <w:rFonts w:ascii="Bradley Hand ITC" w:hAnsi="Bradley Hand ITC"/>
                          <w:b/>
                          <w:sz w:val="28"/>
                          <w:szCs w:val="28"/>
                        </w:rPr>
                        <w:t>1</w:t>
                      </w:r>
                      <w:r w:rsidR="00496BF2" w:rsidRPr="00D63170">
                        <w:rPr>
                          <w:rFonts w:ascii="Bradley Hand ITC" w:hAnsi="Bradley Hand ITC"/>
                          <w:b/>
                          <w:sz w:val="28"/>
                          <w:szCs w:val="28"/>
                        </w:rPr>
                        <w:t>, 202</w:t>
                      </w:r>
                      <w:r w:rsidR="00C24E0A">
                        <w:rPr>
                          <w:rFonts w:ascii="Bradley Hand ITC" w:hAnsi="Bradley Hand ITC"/>
                          <w:b/>
                          <w:sz w:val="28"/>
                          <w:szCs w:val="28"/>
                        </w:rPr>
                        <w:t>5</w:t>
                      </w:r>
                      <w:r w:rsidR="00496BF2" w:rsidRPr="00D63170">
                        <w:rPr>
                          <w:rFonts w:ascii="Bradley Hand ITC" w:hAnsi="Bradley Hand ITC"/>
                          <w:b/>
                          <w:sz w:val="28"/>
                          <w:szCs w:val="28"/>
                        </w:rPr>
                        <w:t xml:space="preserve">       Issue 6</w:t>
                      </w:r>
                      <w:r w:rsidR="00226192">
                        <w:rPr>
                          <w:rFonts w:ascii="Bradley Hand ITC" w:hAnsi="Bradley Hand ITC"/>
                          <w:b/>
                          <w:sz w:val="28"/>
                          <w:szCs w:val="28"/>
                        </w:rPr>
                        <w:t>9</w:t>
                      </w:r>
                      <w:r w:rsidR="00496BF2" w:rsidRPr="00D63170">
                        <w:rPr>
                          <w:rFonts w:ascii="Bradley Hand ITC" w:hAnsi="Bradley Hand ITC"/>
                          <w:b/>
                          <w:sz w:val="28"/>
                          <w:szCs w:val="28"/>
                        </w:rPr>
                        <w:t xml:space="preserve"> – </w:t>
                      </w:r>
                      <w:r w:rsidR="00C24E0A">
                        <w:rPr>
                          <w:rFonts w:ascii="Bradley Hand ITC" w:hAnsi="Bradley Hand ITC"/>
                          <w:b/>
                          <w:sz w:val="28"/>
                          <w:szCs w:val="28"/>
                        </w:rPr>
                        <w:t>21</w:t>
                      </w:r>
                      <w:r w:rsidR="00496BF2" w:rsidRPr="00D63170">
                        <w:rPr>
                          <w:rFonts w:ascii="Bradley Hand ITC" w:hAnsi="Bradley Hand ITC"/>
                          <w:b/>
                          <w:sz w:val="28"/>
                          <w:szCs w:val="28"/>
                        </w:rPr>
                        <w:t>/</w:t>
                      </w:r>
                      <w:r w:rsidR="00496BF2">
                        <w:rPr>
                          <w:rFonts w:ascii="Bradley Hand ITC" w:hAnsi="Bradley Hand ITC"/>
                          <w:b/>
                          <w:sz w:val="28"/>
                          <w:szCs w:val="28"/>
                        </w:rPr>
                        <w:t>0</w:t>
                      </w:r>
                      <w:r w:rsidR="00C24E0A">
                        <w:rPr>
                          <w:rFonts w:ascii="Bradley Hand ITC" w:hAnsi="Bradley Hand ITC"/>
                          <w:b/>
                          <w:sz w:val="28"/>
                          <w:szCs w:val="28"/>
                        </w:rPr>
                        <w:t>2</w:t>
                      </w:r>
                      <w:r w:rsidR="00496BF2" w:rsidRPr="00D63170">
                        <w:rPr>
                          <w:rFonts w:ascii="Bradley Hand ITC" w:hAnsi="Bradley Hand ITC"/>
                          <w:b/>
                          <w:sz w:val="28"/>
                          <w:szCs w:val="28"/>
                        </w:rPr>
                        <w:t>/2</w:t>
                      </w:r>
                      <w:r w:rsidR="00C24E0A">
                        <w:rPr>
                          <w:rFonts w:ascii="Bradley Hand ITC" w:hAnsi="Bradley Hand ITC"/>
                          <w:b/>
                          <w:sz w:val="28"/>
                          <w:szCs w:val="28"/>
                        </w:rPr>
                        <w:t>5</w:t>
                      </w:r>
                    </w:p>
                  </w:txbxContent>
                </v:textbox>
                <w10:wrap anchorx="margin"/>
              </v:shape>
            </w:pict>
          </mc:Fallback>
        </mc:AlternateContent>
      </w:r>
    </w:p>
    <w:p w14:paraId="5ECED259" w14:textId="469DC5F6" w:rsidR="000B215C" w:rsidRPr="00D63170" w:rsidRDefault="000D6B57" w:rsidP="000B215C">
      <w:pPr>
        <w:rPr>
          <w:rFonts w:ascii="Arial" w:hAnsi="Arial" w:cs="Arial"/>
          <w:color w:val="0000FF"/>
          <w:sz w:val="27"/>
          <w:szCs w:val="27"/>
        </w:rPr>
      </w:pPr>
      <w:r w:rsidRPr="00D63170">
        <w:rPr>
          <w:rFonts w:ascii="Atlanta" w:hAnsi="Atlanta"/>
          <w:b/>
          <w:noProof/>
          <w:sz w:val="36"/>
          <w:szCs w:val="36"/>
        </w:rPr>
        <mc:AlternateContent>
          <mc:Choice Requires="wps">
            <w:drawing>
              <wp:anchor distT="0" distB="0" distL="114300" distR="114300" simplePos="0" relativeHeight="251641856" behindDoc="0" locked="0" layoutInCell="1" allowOverlap="1" wp14:anchorId="5C62F484" wp14:editId="658FF82E">
                <wp:simplePos x="0" y="0"/>
                <wp:positionH relativeFrom="column">
                  <wp:posOffset>-219075</wp:posOffset>
                </wp:positionH>
                <wp:positionV relativeFrom="paragraph">
                  <wp:posOffset>96520</wp:posOffset>
                </wp:positionV>
                <wp:extent cx="3429000" cy="8072438"/>
                <wp:effectExtent l="0" t="0" r="19050" b="24130"/>
                <wp:wrapNone/>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8072438"/>
                        </a:xfrm>
                        <a:prstGeom prst="rect">
                          <a:avLst/>
                        </a:prstGeom>
                        <a:solidFill>
                          <a:srgbClr val="FFFFFF"/>
                        </a:solidFill>
                        <a:ln w="9525">
                          <a:solidFill>
                            <a:srgbClr val="000000"/>
                          </a:solidFill>
                          <a:miter lim="800000"/>
                          <a:headEnd/>
                          <a:tailEnd/>
                        </a:ln>
                      </wps:spPr>
                      <wps:txbx>
                        <w:txbxContent>
                          <w:p w14:paraId="7BFB7D31" w14:textId="3EB89894" w:rsidR="008B6C6B" w:rsidRDefault="00704500" w:rsidP="00595624">
                            <w:pPr>
                              <w:rPr>
                                <w:rFonts w:ascii="Bradley Hand ITC" w:hAnsi="Bradley Hand ITC" w:cs="Calibri"/>
                                <w:b/>
                                <w:u w:val="single"/>
                              </w:rPr>
                            </w:pPr>
                            <w:r w:rsidRPr="00475B3B">
                              <w:rPr>
                                <w:rFonts w:ascii="Bradley Hand ITC" w:hAnsi="Bradley Hand ITC" w:cs="Calibri"/>
                                <w:b/>
                                <w:u w:val="single"/>
                              </w:rPr>
                              <w:t>F</w:t>
                            </w:r>
                            <w:r w:rsidR="008B6C6B">
                              <w:rPr>
                                <w:rFonts w:ascii="Bradley Hand ITC" w:hAnsi="Bradley Hand ITC" w:cs="Calibri"/>
                                <w:b/>
                                <w:u w:val="single"/>
                              </w:rPr>
                              <w:t>ootball, Football and more Football</w:t>
                            </w:r>
                            <w:r w:rsidR="000132BF">
                              <w:rPr>
                                <w:rFonts w:ascii="Bradley Hand ITC" w:hAnsi="Bradley Hand ITC" w:cs="Calibri"/>
                                <w:b/>
                                <w:u w:val="single"/>
                              </w:rPr>
                              <w:t>!</w:t>
                            </w:r>
                          </w:p>
                          <w:p w14:paraId="3494777C" w14:textId="77777777" w:rsidR="000132BF" w:rsidRPr="001D71C1" w:rsidRDefault="000132BF" w:rsidP="00595624">
                            <w:pPr>
                              <w:rPr>
                                <w:rFonts w:ascii="Bradley Hand ITC" w:hAnsi="Bradley Hand ITC" w:cs="Calibri"/>
                                <w:b/>
                                <w:u w:val="single"/>
                              </w:rPr>
                            </w:pPr>
                          </w:p>
                          <w:p w14:paraId="36938BA6" w14:textId="409CC8F6" w:rsidR="00860B48" w:rsidRPr="0014539E" w:rsidRDefault="00923B2D" w:rsidP="00923B2D">
                            <w:pPr>
                              <w:rPr>
                                <w:rFonts w:ascii="Bradley Hand ITC" w:hAnsi="Bradley Hand ITC" w:cstheme="minorHAnsi"/>
                              </w:rPr>
                            </w:pPr>
                            <w:r>
                              <w:rPr>
                                <w:rFonts w:ascii="Bradley Hand ITC" w:hAnsi="Bradley Hand ITC" w:cstheme="minorHAnsi"/>
                              </w:rPr>
                              <w:t xml:space="preserve">This term, there has been loads of football opportunities undertaken by the boys and girls in school. We have had children represent the school at Pure football for various boys’ and girls’ festivals, </w:t>
                            </w:r>
                            <w:r w:rsidR="000132BF">
                              <w:rPr>
                                <w:rFonts w:ascii="Bradley Hand ITC" w:hAnsi="Bradley Hand ITC" w:cstheme="minorHAnsi"/>
                              </w:rPr>
                              <w:t>watched</w:t>
                            </w:r>
                            <w:r>
                              <w:rPr>
                                <w:rFonts w:ascii="Bradley Hand ITC" w:hAnsi="Bradley Hand ITC" w:cstheme="minorHAnsi"/>
                              </w:rPr>
                              <w:t xml:space="preserve"> our Year 6 children play friendly matches against Danygraig</w:t>
                            </w:r>
                            <w:r w:rsidR="000132BF">
                              <w:rPr>
                                <w:rFonts w:ascii="Bradley Hand ITC" w:hAnsi="Bradley Hand ITC" w:cstheme="minorHAnsi"/>
                              </w:rPr>
                              <w:t xml:space="preserve">, </w:t>
                            </w:r>
                            <w:r>
                              <w:rPr>
                                <w:rFonts w:ascii="Bradley Hand ITC" w:hAnsi="Bradley Hand ITC" w:cstheme="minorHAnsi"/>
                              </w:rPr>
                              <w:t xml:space="preserve">and also some Year 5 children </w:t>
                            </w:r>
                            <w:r w:rsidR="000132BF">
                              <w:rPr>
                                <w:rFonts w:ascii="Bradley Hand ITC" w:hAnsi="Bradley Hand ITC" w:cstheme="minorHAnsi"/>
                              </w:rPr>
                              <w:t>took</w:t>
                            </w:r>
                            <w:r>
                              <w:rPr>
                                <w:rFonts w:ascii="Bradley Hand ITC" w:hAnsi="Bradley Hand ITC" w:cstheme="minorHAnsi"/>
                              </w:rPr>
                              <w:t xml:space="preserve"> part in Pure Football’s Shooting Rig Challenge. </w:t>
                            </w:r>
                            <w:proofErr w:type="gramStart"/>
                            <w:r w:rsidR="003E12E7" w:rsidRPr="00475B3B">
                              <w:rPr>
                                <w:rFonts w:ascii="Bradley Hand ITC" w:hAnsi="Bradley Hand ITC" w:cstheme="minorHAnsi"/>
                              </w:rPr>
                              <w:t>Well</w:t>
                            </w:r>
                            <w:proofErr w:type="gramEnd"/>
                            <w:r w:rsidR="003E12E7" w:rsidRPr="00475B3B">
                              <w:rPr>
                                <w:rFonts w:ascii="Bradley Hand ITC" w:hAnsi="Bradley Hand ITC" w:cstheme="minorHAnsi"/>
                              </w:rPr>
                              <w:t xml:space="preserve"> done to all the children who </w:t>
                            </w:r>
                            <w:r>
                              <w:rPr>
                                <w:rFonts w:ascii="Bradley Hand ITC" w:hAnsi="Bradley Hand ITC" w:cstheme="minorHAnsi"/>
                              </w:rPr>
                              <w:t xml:space="preserve">participated. We </w:t>
                            </w:r>
                            <w:r w:rsidR="003E12E7" w:rsidRPr="00475B3B">
                              <w:rPr>
                                <w:rFonts w:ascii="Bradley Hand ITC" w:hAnsi="Bradley Hand ITC" w:cstheme="minorHAnsi"/>
                              </w:rPr>
                              <w:t>look f</w:t>
                            </w:r>
                            <w:r w:rsidR="0014539E">
                              <w:rPr>
                                <w:rFonts w:ascii="Bradley Hand ITC" w:hAnsi="Bradley Hand ITC" w:cstheme="minorHAnsi"/>
                              </w:rPr>
                              <w:t>orward to</w:t>
                            </w:r>
                            <w:r>
                              <w:rPr>
                                <w:rFonts w:ascii="Bradley Hand ITC" w:hAnsi="Bradley Hand ITC" w:cstheme="minorHAnsi"/>
                              </w:rPr>
                              <w:t xml:space="preserve"> more opportunities </w:t>
                            </w:r>
                            <w:r w:rsidR="00E94CB0">
                              <w:rPr>
                                <w:rFonts w:ascii="Bradley Hand ITC" w:hAnsi="Bradley Hand ITC" w:cstheme="minorHAnsi"/>
                              </w:rPr>
                              <w:t>next</w:t>
                            </w:r>
                            <w:r>
                              <w:rPr>
                                <w:rFonts w:ascii="Bradley Hand ITC" w:hAnsi="Bradley Hand ITC" w:cstheme="minorHAnsi"/>
                              </w:rPr>
                              <w:t xml:space="preserve"> half term</w:t>
                            </w:r>
                            <w:r w:rsidR="00E94CB0">
                              <w:rPr>
                                <w:rFonts w:ascii="Bradley Hand ITC" w:hAnsi="Bradley Hand ITC" w:cstheme="minorHAnsi"/>
                              </w:rPr>
                              <w:t>.</w:t>
                            </w:r>
                          </w:p>
                          <w:p w14:paraId="54C012CA" w14:textId="3136006D" w:rsidR="00901909" w:rsidRDefault="00901909" w:rsidP="00226D9B">
                            <w:pPr>
                              <w:rPr>
                                <w:rFonts w:ascii="Calibri" w:hAnsi="Calibri" w:cs="Calibri"/>
                              </w:rPr>
                            </w:pPr>
                          </w:p>
                          <w:p w14:paraId="7FBB1582" w14:textId="47351A1B" w:rsidR="00C24E0A" w:rsidRDefault="00C24E0A" w:rsidP="00226D9B">
                            <w:pPr>
                              <w:rPr>
                                <w:rFonts w:ascii="Calibri" w:hAnsi="Calibri" w:cs="Calibri"/>
                              </w:rPr>
                            </w:pPr>
                          </w:p>
                          <w:p w14:paraId="5B375DA4" w14:textId="761042A1" w:rsidR="00C24E0A" w:rsidRDefault="00C24E0A" w:rsidP="00226D9B">
                            <w:pPr>
                              <w:rPr>
                                <w:rFonts w:ascii="Calibri" w:hAnsi="Calibri" w:cs="Calibri"/>
                              </w:rPr>
                            </w:pPr>
                          </w:p>
                          <w:p w14:paraId="68D90376" w14:textId="6866B223" w:rsidR="00C24E0A" w:rsidRDefault="00C24E0A" w:rsidP="00226D9B">
                            <w:pPr>
                              <w:rPr>
                                <w:rFonts w:ascii="Calibri" w:hAnsi="Calibri" w:cs="Calibri"/>
                              </w:rPr>
                            </w:pPr>
                          </w:p>
                          <w:p w14:paraId="46CCD49D" w14:textId="3B055417" w:rsidR="00C24E0A" w:rsidRDefault="00C24E0A" w:rsidP="00226D9B">
                            <w:pPr>
                              <w:rPr>
                                <w:rFonts w:ascii="Calibri" w:hAnsi="Calibri" w:cs="Calibri"/>
                              </w:rPr>
                            </w:pPr>
                          </w:p>
                          <w:p w14:paraId="1F5FB664" w14:textId="77777777" w:rsidR="00C24E0A" w:rsidRDefault="00C24E0A" w:rsidP="00595624">
                            <w:pPr>
                              <w:rPr>
                                <w:rFonts w:ascii="Bradley Hand ITC" w:hAnsi="Bradley Hand ITC" w:cs="Calibri"/>
                                <w:b/>
                                <w:u w:val="single"/>
                              </w:rPr>
                            </w:pPr>
                          </w:p>
                          <w:p w14:paraId="6D04A494" w14:textId="77777777" w:rsidR="00907536" w:rsidRDefault="00907536" w:rsidP="00595624">
                            <w:pPr>
                              <w:rPr>
                                <w:rFonts w:ascii="Bradley Hand ITC" w:hAnsi="Bradley Hand ITC" w:cs="Calibri"/>
                                <w:b/>
                                <w:u w:val="single"/>
                              </w:rPr>
                            </w:pPr>
                          </w:p>
                          <w:p w14:paraId="65966830" w14:textId="2176FE40" w:rsidR="00BB28E1" w:rsidRDefault="00923B2D" w:rsidP="00595624">
                            <w:pPr>
                              <w:rPr>
                                <w:rFonts w:ascii="Bradley Hand ITC" w:hAnsi="Bradley Hand ITC" w:cs="Calibri"/>
                                <w:b/>
                                <w:u w:val="single"/>
                              </w:rPr>
                            </w:pPr>
                            <w:r>
                              <w:rPr>
                                <w:rFonts w:ascii="Bradley Hand ITC" w:hAnsi="Bradley Hand ITC" w:cs="Calibri"/>
                                <w:b/>
                                <w:u w:val="single"/>
                              </w:rPr>
                              <w:t>Year 4 – Outdoor Learning – Jersey Park</w:t>
                            </w:r>
                          </w:p>
                          <w:p w14:paraId="7E5FD887" w14:textId="77777777" w:rsidR="000132BF" w:rsidRDefault="000132BF" w:rsidP="00595624">
                            <w:pPr>
                              <w:rPr>
                                <w:rFonts w:ascii="Bradley Hand ITC" w:hAnsi="Bradley Hand ITC" w:cs="Calibri"/>
                              </w:rPr>
                            </w:pPr>
                          </w:p>
                          <w:p w14:paraId="158C4B1E" w14:textId="332426D3" w:rsidR="003C116F" w:rsidRDefault="000132BF" w:rsidP="00595624">
                            <w:pPr>
                              <w:rPr>
                                <w:rFonts w:ascii="Bradley Hand ITC" w:hAnsi="Bradley Hand ITC" w:cs="Calibri"/>
                              </w:rPr>
                            </w:pPr>
                            <w:r>
                              <w:rPr>
                                <w:rFonts w:ascii="Bradley Hand ITC" w:hAnsi="Bradley Hand ITC" w:cs="Calibri"/>
                              </w:rPr>
                              <w:t>Our Year 4 c</w:t>
                            </w:r>
                            <w:r w:rsidR="00926D81" w:rsidRPr="00926D81">
                              <w:rPr>
                                <w:rFonts w:ascii="Bradley Hand ITC" w:hAnsi="Bradley Hand ITC" w:cs="Calibri"/>
                              </w:rPr>
                              <w:t>hildren</w:t>
                            </w:r>
                            <w:r w:rsidR="00A850C4">
                              <w:rPr>
                                <w:rFonts w:ascii="Bradley Hand ITC" w:hAnsi="Bradley Hand ITC" w:cs="Calibri"/>
                              </w:rPr>
                              <w:t xml:space="preserve"> took </w:t>
                            </w:r>
                          </w:p>
                          <w:p w14:paraId="74EF97A4" w14:textId="77777777" w:rsidR="003C116F" w:rsidRDefault="00A850C4" w:rsidP="00595624">
                            <w:pPr>
                              <w:rPr>
                                <w:rFonts w:ascii="Bradley Hand ITC" w:hAnsi="Bradley Hand ITC" w:cs="Calibri"/>
                              </w:rPr>
                            </w:pPr>
                            <w:r>
                              <w:rPr>
                                <w:rFonts w:ascii="Bradley Hand ITC" w:hAnsi="Bradley Hand ITC" w:cs="Calibri"/>
                              </w:rPr>
                              <w:t>part i</w:t>
                            </w:r>
                            <w:r w:rsidR="00926D81" w:rsidRPr="00926D81">
                              <w:rPr>
                                <w:rFonts w:ascii="Bradley Hand ITC" w:hAnsi="Bradley Hand ITC" w:cs="Calibri"/>
                              </w:rPr>
                              <w:t xml:space="preserve">n outdoor learning </w:t>
                            </w:r>
                          </w:p>
                          <w:p w14:paraId="4E859CF1" w14:textId="77777777" w:rsidR="003C116F" w:rsidRDefault="00926D81" w:rsidP="00595624">
                            <w:pPr>
                              <w:rPr>
                                <w:rFonts w:ascii="Bradley Hand ITC" w:hAnsi="Bradley Hand ITC" w:cs="Calibri"/>
                              </w:rPr>
                            </w:pPr>
                            <w:r w:rsidRPr="00926D81">
                              <w:rPr>
                                <w:rFonts w:ascii="Bradley Hand ITC" w:hAnsi="Bradley Hand ITC" w:cs="Calibri"/>
                              </w:rPr>
                              <w:t xml:space="preserve">at Jersey Park. </w:t>
                            </w:r>
                            <w:r w:rsidR="003C116F">
                              <w:rPr>
                                <w:rFonts w:ascii="Bradley Hand ITC" w:hAnsi="Bradley Hand ITC" w:cs="Calibri"/>
                              </w:rPr>
                              <w:t xml:space="preserve">They celebrated </w:t>
                            </w:r>
                          </w:p>
                          <w:p w14:paraId="71049517" w14:textId="77777777" w:rsidR="003C116F" w:rsidRDefault="003C116F" w:rsidP="00595624">
                            <w:pPr>
                              <w:rPr>
                                <w:rFonts w:ascii="Bradley Hand ITC" w:hAnsi="Bradley Hand ITC" w:cs="Calibri"/>
                              </w:rPr>
                            </w:pPr>
                            <w:r>
                              <w:rPr>
                                <w:rFonts w:ascii="Bradley Hand ITC" w:hAnsi="Bradley Hand ITC" w:cs="Calibri"/>
                              </w:rPr>
                              <w:t xml:space="preserve">nature and the local </w:t>
                            </w:r>
                          </w:p>
                          <w:p w14:paraId="2959F571" w14:textId="77777777" w:rsidR="003C116F" w:rsidRDefault="003C116F" w:rsidP="00595624">
                            <w:pPr>
                              <w:rPr>
                                <w:rFonts w:ascii="Bradley Hand ITC" w:hAnsi="Bradley Hand ITC" w:cs="Calibri"/>
                              </w:rPr>
                            </w:pPr>
                            <w:r>
                              <w:rPr>
                                <w:rFonts w:ascii="Bradley Hand ITC" w:hAnsi="Bradley Hand ITC" w:cs="Calibri"/>
                              </w:rPr>
                              <w:t xml:space="preserve">environment whilst having </w:t>
                            </w:r>
                          </w:p>
                          <w:p w14:paraId="47484B0C" w14:textId="57D88B04" w:rsidR="00926D81" w:rsidRPr="00926D81" w:rsidRDefault="003C116F" w:rsidP="00595624">
                            <w:pPr>
                              <w:rPr>
                                <w:rFonts w:ascii="Bradley Hand ITC" w:hAnsi="Bradley Hand ITC" w:cs="Calibri"/>
                              </w:rPr>
                            </w:pPr>
                            <w:r>
                              <w:rPr>
                                <w:rFonts w:ascii="Bradley Hand ITC" w:hAnsi="Bradley Hand ITC" w:cs="Calibri"/>
                              </w:rPr>
                              <w:t>lots of fun!</w:t>
                            </w:r>
                          </w:p>
                          <w:p w14:paraId="40318AF9" w14:textId="47AD3C43" w:rsidR="00B170D6" w:rsidRDefault="00B170D6" w:rsidP="00595624">
                            <w:pPr>
                              <w:rPr>
                                <w:rFonts w:ascii="Calibri" w:hAnsi="Calibri" w:cs="Calibri"/>
                              </w:rPr>
                            </w:pPr>
                          </w:p>
                          <w:p w14:paraId="241B0C90" w14:textId="3CBDA763" w:rsidR="000132BF" w:rsidRDefault="00C24E0A" w:rsidP="00C24E0A">
                            <w:pPr>
                              <w:rPr>
                                <w:rFonts w:ascii="Bradley Hand ITC" w:hAnsi="Bradley Hand ITC" w:cs="Calibri"/>
                                <w:b/>
                                <w:bCs/>
                                <w:u w:val="single"/>
                              </w:rPr>
                            </w:pPr>
                            <w:r>
                              <w:rPr>
                                <w:rFonts w:ascii="Bradley Hand ITC" w:hAnsi="Bradley Hand ITC" w:cs="Calibri"/>
                                <w:b/>
                                <w:bCs/>
                                <w:u w:val="single"/>
                              </w:rPr>
                              <w:t>Ty Victoria Nursing Home – Valentine’s Cards</w:t>
                            </w:r>
                          </w:p>
                          <w:p w14:paraId="364A0C34" w14:textId="77777777" w:rsidR="000132BF" w:rsidRDefault="000132BF" w:rsidP="000132BF">
                            <w:pPr>
                              <w:rPr>
                                <w:rFonts w:ascii="Bradley Hand ITC" w:hAnsi="Bradley Hand ITC" w:cs="Calibri"/>
                                <w:b/>
                                <w:bCs/>
                                <w:u w:val="single"/>
                              </w:rPr>
                            </w:pPr>
                          </w:p>
                          <w:p w14:paraId="3FE3DB37" w14:textId="77777777" w:rsidR="000132BF" w:rsidRDefault="000132BF" w:rsidP="000132BF">
                            <w:pPr>
                              <w:rPr>
                                <w:rFonts w:ascii="Bradley Hand ITC" w:hAnsi="Bradley Hand ITC" w:cs="Calibri"/>
                                <w:bCs/>
                              </w:rPr>
                            </w:pPr>
                            <w:r>
                              <w:rPr>
                                <w:rFonts w:ascii="Bradley Hand ITC" w:hAnsi="Bradley Hand ITC" w:cs="Calibri"/>
                                <w:bCs/>
                              </w:rPr>
                              <w:t xml:space="preserve">Some </w:t>
                            </w:r>
                            <w:r w:rsidR="00C24E0A">
                              <w:rPr>
                                <w:rFonts w:ascii="Bradley Hand ITC" w:hAnsi="Bradley Hand ITC" w:cs="Calibri"/>
                                <w:bCs/>
                              </w:rPr>
                              <w:t xml:space="preserve">Year 5 </w:t>
                            </w:r>
                            <w:r>
                              <w:rPr>
                                <w:rFonts w:ascii="Bradley Hand ITC" w:hAnsi="Bradley Hand ITC" w:cs="Calibri"/>
                                <w:bCs/>
                              </w:rPr>
                              <w:t xml:space="preserve">children </w:t>
                            </w:r>
                            <w:r w:rsidR="00C24E0A">
                              <w:rPr>
                                <w:rFonts w:ascii="Bradley Hand ITC" w:hAnsi="Bradley Hand ITC" w:cs="Calibri"/>
                                <w:bCs/>
                              </w:rPr>
                              <w:t xml:space="preserve">spent </w:t>
                            </w:r>
                            <w:proofErr w:type="gramStart"/>
                            <w:r w:rsidR="00C24E0A">
                              <w:rPr>
                                <w:rFonts w:ascii="Bradley Hand ITC" w:hAnsi="Bradley Hand ITC" w:cs="Calibri"/>
                                <w:bCs/>
                              </w:rPr>
                              <w:t>their</w:t>
                            </w:r>
                            <w:proofErr w:type="gramEnd"/>
                            <w:r w:rsidR="00C24E0A">
                              <w:rPr>
                                <w:rFonts w:ascii="Bradley Hand ITC" w:hAnsi="Bradley Hand ITC" w:cs="Calibri"/>
                                <w:bCs/>
                              </w:rPr>
                              <w:t xml:space="preserve"> </w:t>
                            </w:r>
                          </w:p>
                          <w:p w14:paraId="585D3469" w14:textId="77777777" w:rsidR="000132BF" w:rsidRDefault="00C24E0A" w:rsidP="000132BF">
                            <w:pPr>
                              <w:rPr>
                                <w:rFonts w:ascii="Bradley Hand ITC" w:hAnsi="Bradley Hand ITC" w:cs="Calibri"/>
                                <w:bCs/>
                              </w:rPr>
                            </w:pPr>
                            <w:r>
                              <w:rPr>
                                <w:rFonts w:ascii="Bradley Hand ITC" w:hAnsi="Bradley Hand ITC" w:cs="Calibri"/>
                                <w:bCs/>
                              </w:rPr>
                              <w:t>creative time spreading the love on</w:t>
                            </w:r>
                          </w:p>
                          <w:p w14:paraId="32D6A118" w14:textId="77777777" w:rsidR="000132BF" w:rsidRDefault="00C24E0A" w:rsidP="000132BF">
                            <w:pPr>
                              <w:rPr>
                                <w:rFonts w:ascii="Bradley Hand ITC" w:hAnsi="Bradley Hand ITC" w:cs="Calibri"/>
                                <w:bCs/>
                              </w:rPr>
                            </w:pPr>
                            <w:r>
                              <w:rPr>
                                <w:rFonts w:ascii="Bradley Hand ITC" w:hAnsi="Bradley Hand ITC" w:cs="Calibri"/>
                                <w:bCs/>
                              </w:rPr>
                              <w:t xml:space="preserve"> Valentine’s Day by making </w:t>
                            </w:r>
                          </w:p>
                          <w:p w14:paraId="5E6C1E00" w14:textId="77777777" w:rsidR="000132BF" w:rsidRDefault="00C24E0A" w:rsidP="000132BF">
                            <w:pPr>
                              <w:rPr>
                                <w:rFonts w:ascii="Bradley Hand ITC" w:hAnsi="Bradley Hand ITC" w:cs="Calibri"/>
                                <w:bCs/>
                              </w:rPr>
                            </w:pPr>
                            <w:r>
                              <w:rPr>
                                <w:rFonts w:ascii="Bradley Hand ITC" w:hAnsi="Bradley Hand ITC" w:cs="Calibri"/>
                                <w:bCs/>
                              </w:rPr>
                              <w:t xml:space="preserve">special cards and gifts to share </w:t>
                            </w:r>
                          </w:p>
                          <w:p w14:paraId="30A6CF4B" w14:textId="77777777" w:rsidR="000132BF" w:rsidRDefault="00C24E0A" w:rsidP="000132BF">
                            <w:pPr>
                              <w:rPr>
                                <w:rFonts w:ascii="Bradley Hand ITC" w:hAnsi="Bradley Hand ITC" w:cs="Calibri"/>
                                <w:bCs/>
                              </w:rPr>
                            </w:pPr>
                            <w:r>
                              <w:rPr>
                                <w:rFonts w:ascii="Bradley Hand ITC" w:hAnsi="Bradley Hand ITC" w:cs="Calibri"/>
                                <w:bCs/>
                              </w:rPr>
                              <w:t xml:space="preserve">with residents at Ty Victoria </w:t>
                            </w:r>
                          </w:p>
                          <w:p w14:paraId="4E2620C5" w14:textId="77777777" w:rsidR="000132BF" w:rsidRDefault="00C24E0A" w:rsidP="000132BF">
                            <w:pPr>
                              <w:rPr>
                                <w:rFonts w:ascii="Bradley Hand ITC" w:hAnsi="Bradley Hand ITC" w:cs="Calibri"/>
                                <w:bCs/>
                              </w:rPr>
                            </w:pPr>
                            <w:r>
                              <w:rPr>
                                <w:rFonts w:ascii="Bradley Hand ITC" w:hAnsi="Bradley Hand ITC" w:cs="Calibri"/>
                                <w:bCs/>
                              </w:rPr>
                              <w:t>Nursing Home. Th</w:t>
                            </w:r>
                            <w:r w:rsidR="000132BF">
                              <w:rPr>
                                <w:rFonts w:ascii="Bradley Hand ITC" w:hAnsi="Bradley Hand ITC" w:cs="Calibri"/>
                                <w:bCs/>
                              </w:rPr>
                              <w:t xml:space="preserve">is was a lovely </w:t>
                            </w:r>
                          </w:p>
                          <w:p w14:paraId="27F8AA20" w14:textId="77777777" w:rsidR="000132BF" w:rsidRDefault="000132BF" w:rsidP="000132BF">
                            <w:pPr>
                              <w:rPr>
                                <w:rFonts w:ascii="Bradley Hand ITC" w:hAnsi="Bradley Hand ITC" w:cs="Calibri"/>
                                <w:bCs/>
                              </w:rPr>
                            </w:pPr>
                            <w:r>
                              <w:rPr>
                                <w:rFonts w:ascii="Bradley Hand ITC" w:hAnsi="Bradley Hand ITC" w:cs="Calibri"/>
                                <w:bCs/>
                              </w:rPr>
                              <w:t>thing to do and</w:t>
                            </w:r>
                            <w:r w:rsidR="00C24E0A">
                              <w:rPr>
                                <w:rFonts w:ascii="Bradley Hand ITC" w:hAnsi="Bradley Hand ITC" w:cs="Calibri"/>
                                <w:bCs/>
                              </w:rPr>
                              <w:t xml:space="preserve"> certainly put a </w:t>
                            </w:r>
                          </w:p>
                          <w:p w14:paraId="57AF52B5" w14:textId="27C41224" w:rsidR="00C24E0A" w:rsidRDefault="00C24E0A" w:rsidP="000132BF">
                            <w:pPr>
                              <w:rPr>
                                <w:rFonts w:ascii="Bradley Hand ITC" w:hAnsi="Bradley Hand ITC" w:cs="Calibri"/>
                                <w:bCs/>
                              </w:rPr>
                            </w:pPr>
                            <w:r>
                              <w:rPr>
                                <w:rFonts w:ascii="Bradley Hand ITC" w:hAnsi="Bradley Hand ITC" w:cs="Calibri"/>
                                <w:bCs/>
                              </w:rPr>
                              <w:t>smile on people’s faces</w:t>
                            </w:r>
                            <w:r w:rsidR="000132BF">
                              <w:rPr>
                                <w:rFonts w:ascii="Bradley Hand ITC" w:hAnsi="Bradley Hand ITC" w:cs="Calibri"/>
                                <w:bCs/>
                              </w:rPr>
                              <w:t>!</w:t>
                            </w:r>
                          </w:p>
                          <w:p w14:paraId="7C29A1AA" w14:textId="77777777" w:rsidR="0006307E" w:rsidRDefault="0006307E" w:rsidP="000132BF">
                            <w:pPr>
                              <w:rPr>
                                <w:rFonts w:ascii="Bradley Hand ITC" w:hAnsi="Bradley Hand ITC" w:cs="Calibri"/>
                                <w:bCs/>
                              </w:rPr>
                            </w:pPr>
                          </w:p>
                          <w:p w14:paraId="27941A3B" w14:textId="5BB09CAA" w:rsidR="0006307E" w:rsidRDefault="0006307E" w:rsidP="000132BF">
                            <w:pPr>
                              <w:rPr>
                                <w:rFonts w:ascii="Bradley Hand ITC" w:hAnsi="Bradley Hand ITC" w:cs="Calibri"/>
                                <w:bCs/>
                              </w:rPr>
                            </w:pPr>
                          </w:p>
                          <w:p w14:paraId="523A1869" w14:textId="77777777" w:rsidR="00BB28E1" w:rsidRPr="00D63170" w:rsidRDefault="00BB28E1" w:rsidP="00595624">
                            <w:pP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2F484" id="Text Box 25" o:spid="_x0000_s1032" type="#_x0000_t202" style="position:absolute;margin-left:-17.25pt;margin-top:7.6pt;width:270pt;height:635.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">
                <v:textbox>
                  <w:txbxContent>
                    <w:p w14:paraId="7BFB7D31" w14:textId="3EB89894" w:rsidR="008B6C6B" w:rsidRDefault="00704500" w:rsidP="00595624">
                      <w:pPr>
                        <w:rPr>
                          <w:rFonts w:ascii="Bradley Hand ITC" w:hAnsi="Bradley Hand ITC" w:cs="Calibri"/>
                          <w:b/>
                          <w:u w:val="single"/>
                        </w:rPr>
                      </w:pPr>
                      <w:r w:rsidRPr="00475B3B">
                        <w:rPr>
                          <w:rFonts w:ascii="Bradley Hand ITC" w:hAnsi="Bradley Hand ITC" w:cs="Calibri"/>
                          <w:b/>
                          <w:u w:val="single"/>
                        </w:rPr>
                        <w:t>F</w:t>
                      </w:r>
                      <w:r w:rsidR="008B6C6B">
                        <w:rPr>
                          <w:rFonts w:ascii="Bradley Hand ITC" w:hAnsi="Bradley Hand ITC" w:cs="Calibri"/>
                          <w:b/>
                          <w:u w:val="single"/>
                        </w:rPr>
                        <w:t>ootball, Football and more Football</w:t>
                      </w:r>
                      <w:r w:rsidR="000132BF">
                        <w:rPr>
                          <w:rFonts w:ascii="Bradley Hand ITC" w:hAnsi="Bradley Hand ITC" w:cs="Calibri"/>
                          <w:b/>
                          <w:u w:val="single"/>
                        </w:rPr>
                        <w:t>!</w:t>
                      </w:r>
                    </w:p>
                    <w:p w14:paraId="3494777C" w14:textId="77777777" w:rsidR="000132BF" w:rsidRPr="001D71C1" w:rsidRDefault="000132BF" w:rsidP="00595624">
                      <w:pPr>
                        <w:rPr>
                          <w:rFonts w:ascii="Bradley Hand ITC" w:hAnsi="Bradley Hand ITC" w:cs="Calibri"/>
                          <w:b/>
                          <w:u w:val="single"/>
                        </w:rPr>
                      </w:pPr>
                    </w:p>
                    <w:p w14:paraId="36938BA6" w14:textId="409CC8F6" w:rsidR="00860B48" w:rsidRPr="0014539E" w:rsidRDefault="00923B2D" w:rsidP="00923B2D">
                      <w:pPr>
                        <w:rPr>
                          <w:rFonts w:ascii="Bradley Hand ITC" w:hAnsi="Bradley Hand ITC" w:cstheme="minorHAnsi"/>
                        </w:rPr>
                      </w:pPr>
                      <w:r>
                        <w:rPr>
                          <w:rFonts w:ascii="Bradley Hand ITC" w:hAnsi="Bradley Hand ITC" w:cstheme="minorHAnsi"/>
                        </w:rPr>
                        <w:t xml:space="preserve">This term, there has been loads of football opportunities undertaken by the boys and girls in school. We have had children represent the school at Pure football for various boys’ and girls’ festivals, </w:t>
                      </w:r>
                      <w:r w:rsidR="000132BF">
                        <w:rPr>
                          <w:rFonts w:ascii="Bradley Hand ITC" w:hAnsi="Bradley Hand ITC" w:cstheme="minorHAnsi"/>
                        </w:rPr>
                        <w:t>watched</w:t>
                      </w:r>
                      <w:r>
                        <w:rPr>
                          <w:rFonts w:ascii="Bradley Hand ITC" w:hAnsi="Bradley Hand ITC" w:cstheme="minorHAnsi"/>
                        </w:rPr>
                        <w:t xml:space="preserve"> our Year 6 children play friendly matches against Danygraig</w:t>
                      </w:r>
                      <w:r w:rsidR="000132BF">
                        <w:rPr>
                          <w:rFonts w:ascii="Bradley Hand ITC" w:hAnsi="Bradley Hand ITC" w:cstheme="minorHAnsi"/>
                        </w:rPr>
                        <w:t xml:space="preserve">, </w:t>
                      </w:r>
                      <w:r>
                        <w:rPr>
                          <w:rFonts w:ascii="Bradley Hand ITC" w:hAnsi="Bradley Hand ITC" w:cstheme="minorHAnsi"/>
                        </w:rPr>
                        <w:t xml:space="preserve">and also some Year 5 children </w:t>
                      </w:r>
                      <w:r w:rsidR="000132BF">
                        <w:rPr>
                          <w:rFonts w:ascii="Bradley Hand ITC" w:hAnsi="Bradley Hand ITC" w:cstheme="minorHAnsi"/>
                        </w:rPr>
                        <w:t>took</w:t>
                      </w:r>
                      <w:r>
                        <w:rPr>
                          <w:rFonts w:ascii="Bradley Hand ITC" w:hAnsi="Bradley Hand ITC" w:cstheme="minorHAnsi"/>
                        </w:rPr>
                        <w:t xml:space="preserve"> part in Pure Football’s Shooting Rig Challenge. </w:t>
                      </w:r>
                      <w:proofErr w:type="gramStart"/>
                      <w:r w:rsidR="003E12E7" w:rsidRPr="00475B3B">
                        <w:rPr>
                          <w:rFonts w:ascii="Bradley Hand ITC" w:hAnsi="Bradley Hand ITC" w:cstheme="minorHAnsi"/>
                        </w:rPr>
                        <w:t>Well</w:t>
                      </w:r>
                      <w:proofErr w:type="gramEnd"/>
                      <w:r w:rsidR="003E12E7" w:rsidRPr="00475B3B">
                        <w:rPr>
                          <w:rFonts w:ascii="Bradley Hand ITC" w:hAnsi="Bradley Hand ITC" w:cstheme="minorHAnsi"/>
                        </w:rPr>
                        <w:t xml:space="preserve"> done to all the children who </w:t>
                      </w:r>
                      <w:r>
                        <w:rPr>
                          <w:rFonts w:ascii="Bradley Hand ITC" w:hAnsi="Bradley Hand ITC" w:cstheme="minorHAnsi"/>
                        </w:rPr>
                        <w:t xml:space="preserve">participated. We </w:t>
                      </w:r>
                      <w:r w:rsidR="003E12E7" w:rsidRPr="00475B3B">
                        <w:rPr>
                          <w:rFonts w:ascii="Bradley Hand ITC" w:hAnsi="Bradley Hand ITC" w:cstheme="minorHAnsi"/>
                        </w:rPr>
                        <w:t>look f</w:t>
                      </w:r>
                      <w:r w:rsidR="0014539E">
                        <w:rPr>
                          <w:rFonts w:ascii="Bradley Hand ITC" w:hAnsi="Bradley Hand ITC" w:cstheme="minorHAnsi"/>
                        </w:rPr>
                        <w:t>orward to</w:t>
                      </w:r>
                      <w:r>
                        <w:rPr>
                          <w:rFonts w:ascii="Bradley Hand ITC" w:hAnsi="Bradley Hand ITC" w:cstheme="minorHAnsi"/>
                        </w:rPr>
                        <w:t xml:space="preserve"> more opportunities </w:t>
                      </w:r>
                      <w:r w:rsidR="00E94CB0">
                        <w:rPr>
                          <w:rFonts w:ascii="Bradley Hand ITC" w:hAnsi="Bradley Hand ITC" w:cstheme="minorHAnsi"/>
                        </w:rPr>
                        <w:t>next</w:t>
                      </w:r>
                      <w:r>
                        <w:rPr>
                          <w:rFonts w:ascii="Bradley Hand ITC" w:hAnsi="Bradley Hand ITC" w:cstheme="minorHAnsi"/>
                        </w:rPr>
                        <w:t xml:space="preserve"> half term</w:t>
                      </w:r>
                      <w:r w:rsidR="00E94CB0">
                        <w:rPr>
                          <w:rFonts w:ascii="Bradley Hand ITC" w:hAnsi="Bradley Hand ITC" w:cstheme="minorHAnsi"/>
                        </w:rPr>
                        <w:t>.</w:t>
                      </w:r>
                    </w:p>
                    <w:p w14:paraId="54C012CA" w14:textId="3136006D" w:rsidR="00901909" w:rsidRDefault="00901909" w:rsidP="00226D9B">
                      <w:pPr>
                        <w:rPr>
                          <w:rFonts w:ascii="Calibri" w:hAnsi="Calibri" w:cs="Calibri"/>
                        </w:rPr>
                      </w:pPr>
                    </w:p>
                    <w:p w14:paraId="7FBB1582" w14:textId="47351A1B" w:rsidR="00C24E0A" w:rsidRDefault="00C24E0A" w:rsidP="00226D9B">
                      <w:pPr>
                        <w:rPr>
                          <w:rFonts w:ascii="Calibri" w:hAnsi="Calibri" w:cs="Calibri"/>
                        </w:rPr>
                      </w:pPr>
                    </w:p>
                    <w:p w14:paraId="5B375DA4" w14:textId="761042A1" w:rsidR="00C24E0A" w:rsidRDefault="00C24E0A" w:rsidP="00226D9B">
                      <w:pPr>
                        <w:rPr>
                          <w:rFonts w:ascii="Calibri" w:hAnsi="Calibri" w:cs="Calibri"/>
                        </w:rPr>
                      </w:pPr>
                    </w:p>
                    <w:p w14:paraId="68D90376" w14:textId="6866B223" w:rsidR="00C24E0A" w:rsidRDefault="00C24E0A" w:rsidP="00226D9B">
                      <w:pPr>
                        <w:rPr>
                          <w:rFonts w:ascii="Calibri" w:hAnsi="Calibri" w:cs="Calibri"/>
                        </w:rPr>
                      </w:pPr>
                    </w:p>
                    <w:p w14:paraId="46CCD49D" w14:textId="3B055417" w:rsidR="00C24E0A" w:rsidRDefault="00C24E0A" w:rsidP="00226D9B">
                      <w:pPr>
                        <w:rPr>
                          <w:rFonts w:ascii="Calibri" w:hAnsi="Calibri" w:cs="Calibri"/>
                        </w:rPr>
                      </w:pPr>
                    </w:p>
                    <w:p w14:paraId="1F5FB664" w14:textId="77777777" w:rsidR="00C24E0A" w:rsidRDefault="00C24E0A" w:rsidP="00595624">
                      <w:pPr>
                        <w:rPr>
                          <w:rFonts w:ascii="Bradley Hand ITC" w:hAnsi="Bradley Hand ITC" w:cs="Calibri"/>
                          <w:b/>
                          <w:u w:val="single"/>
                        </w:rPr>
                      </w:pPr>
                    </w:p>
                    <w:p w14:paraId="6D04A494" w14:textId="77777777" w:rsidR="00907536" w:rsidRDefault="00907536" w:rsidP="00595624">
                      <w:pPr>
                        <w:rPr>
                          <w:rFonts w:ascii="Bradley Hand ITC" w:hAnsi="Bradley Hand ITC" w:cs="Calibri"/>
                          <w:b/>
                          <w:u w:val="single"/>
                        </w:rPr>
                      </w:pPr>
                    </w:p>
                    <w:p w14:paraId="65966830" w14:textId="2176FE40" w:rsidR="00BB28E1" w:rsidRDefault="00923B2D" w:rsidP="00595624">
                      <w:pPr>
                        <w:rPr>
                          <w:rFonts w:ascii="Bradley Hand ITC" w:hAnsi="Bradley Hand ITC" w:cs="Calibri"/>
                          <w:b/>
                          <w:u w:val="single"/>
                        </w:rPr>
                      </w:pPr>
                      <w:r>
                        <w:rPr>
                          <w:rFonts w:ascii="Bradley Hand ITC" w:hAnsi="Bradley Hand ITC" w:cs="Calibri"/>
                          <w:b/>
                          <w:u w:val="single"/>
                        </w:rPr>
                        <w:t>Year 4 – Outdoor Learning – Jersey Park</w:t>
                      </w:r>
                    </w:p>
                    <w:p w14:paraId="7E5FD887" w14:textId="77777777" w:rsidR="000132BF" w:rsidRDefault="000132BF" w:rsidP="00595624">
                      <w:pPr>
                        <w:rPr>
                          <w:rFonts w:ascii="Bradley Hand ITC" w:hAnsi="Bradley Hand ITC" w:cs="Calibri"/>
                        </w:rPr>
                      </w:pPr>
                    </w:p>
                    <w:p w14:paraId="158C4B1E" w14:textId="332426D3" w:rsidR="003C116F" w:rsidRDefault="000132BF" w:rsidP="00595624">
                      <w:pPr>
                        <w:rPr>
                          <w:rFonts w:ascii="Bradley Hand ITC" w:hAnsi="Bradley Hand ITC" w:cs="Calibri"/>
                        </w:rPr>
                      </w:pPr>
                      <w:r>
                        <w:rPr>
                          <w:rFonts w:ascii="Bradley Hand ITC" w:hAnsi="Bradley Hand ITC" w:cs="Calibri"/>
                        </w:rPr>
                        <w:t>Our Year 4 c</w:t>
                      </w:r>
                      <w:r w:rsidR="00926D81" w:rsidRPr="00926D81">
                        <w:rPr>
                          <w:rFonts w:ascii="Bradley Hand ITC" w:hAnsi="Bradley Hand ITC" w:cs="Calibri"/>
                        </w:rPr>
                        <w:t>hildren</w:t>
                      </w:r>
                      <w:r w:rsidR="00A850C4">
                        <w:rPr>
                          <w:rFonts w:ascii="Bradley Hand ITC" w:hAnsi="Bradley Hand ITC" w:cs="Calibri"/>
                        </w:rPr>
                        <w:t xml:space="preserve"> took </w:t>
                      </w:r>
                    </w:p>
                    <w:p w14:paraId="74EF97A4" w14:textId="77777777" w:rsidR="003C116F" w:rsidRDefault="00A850C4" w:rsidP="00595624">
                      <w:pPr>
                        <w:rPr>
                          <w:rFonts w:ascii="Bradley Hand ITC" w:hAnsi="Bradley Hand ITC" w:cs="Calibri"/>
                        </w:rPr>
                      </w:pPr>
                      <w:r>
                        <w:rPr>
                          <w:rFonts w:ascii="Bradley Hand ITC" w:hAnsi="Bradley Hand ITC" w:cs="Calibri"/>
                        </w:rPr>
                        <w:t>part i</w:t>
                      </w:r>
                      <w:r w:rsidR="00926D81" w:rsidRPr="00926D81">
                        <w:rPr>
                          <w:rFonts w:ascii="Bradley Hand ITC" w:hAnsi="Bradley Hand ITC" w:cs="Calibri"/>
                        </w:rPr>
                        <w:t xml:space="preserve">n outdoor learning </w:t>
                      </w:r>
                    </w:p>
                    <w:p w14:paraId="4E859CF1" w14:textId="77777777" w:rsidR="003C116F" w:rsidRDefault="00926D81" w:rsidP="00595624">
                      <w:pPr>
                        <w:rPr>
                          <w:rFonts w:ascii="Bradley Hand ITC" w:hAnsi="Bradley Hand ITC" w:cs="Calibri"/>
                        </w:rPr>
                      </w:pPr>
                      <w:r w:rsidRPr="00926D81">
                        <w:rPr>
                          <w:rFonts w:ascii="Bradley Hand ITC" w:hAnsi="Bradley Hand ITC" w:cs="Calibri"/>
                        </w:rPr>
                        <w:t xml:space="preserve">at Jersey Park. </w:t>
                      </w:r>
                      <w:r w:rsidR="003C116F">
                        <w:rPr>
                          <w:rFonts w:ascii="Bradley Hand ITC" w:hAnsi="Bradley Hand ITC" w:cs="Calibri"/>
                        </w:rPr>
                        <w:t xml:space="preserve">They celebrated </w:t>
                      </w:r>
                    </w:p>
                    <w:p w14:paraId="71049517" w14:textId="77777777" w:rsidR="003C116F" w:rsidRDefault="003C116F" w:rsidP="00595624">
                      <w:pPr>
                        <w:rPr>
                          <w:rFonts w:ascii="Bradley Hand ITC" w:hAnsi="Bradley Hand ITC" w:cs="Calibri"/>
                        </w:rPr>
                      </w:pPr>
                      <w:r>
                        <w:rPr>
                          <w:rFonts w:ascii="Bradley Hand ITC" w:hAnsi="Bradley Hand ITC" w:cs="Calibri"/>
                        </w:rPr>
                        <w:t xml:space="preserve">nature and the local </w:t>
                      </w:r>
                    </w:p>
                    <w:p w14:paraId="2959F571" w14:textId="77777777" w:rsidR="003C116F" w:rsidRDefault="003C116F" w:rsidP="00595624">
                      <w:pPr>
                        <w:rPr>
                          <w:rFonts w:ascii="Bradley Hand ITC" w:hAnsi="Bradley Hand ITC" w:cs="Calibri"/>
                        </w:rPr>
                      </w:pPr>
                      <w:r>
                        <w:rPr>
                          <w:rFonts w:ascii="Bradley Hand ITC" w:hAnsi="Bradley Hand ITC" w:cs="Calibri"/>
                        </w:rPr>
                        <w:t xml:space="preserve">environment whilst having </w:t>
                      </w:r>
                    </w:p>
                    <w:p w14:paraId="47484B0C" w14:textId="57D88B04" w:rsidR="00926D81" w:rsidRPr="00926D81" w:rsidRDefault="003C116F" w:rsidP="00595624">
                      <w:pPr>
                        <w:rPr>
                          <w:rFonts w:ascii="Bradley Hand ITC" w:hAnsi="Bradley Hand ITC" w:cs="Calibri"/>
                        </w:rPr>
                      </w:pPr>
                      <w:r>
                        <w:rPr>
                          <w:rFonts w:ascii="Bradley Hand ITC" w:hAnsi="Bradley Hand ITC" w:cs="Calibri"/>
                        </w:rPr>
                        <w:t>lots of fun!</w:t>
                      </w:r>
                    </w:p>
                    <w:p w14:paraId="40318AF9" w14:textId="47AD3C43" w:rsidR="00B170D6" w:rsidRDefault="00B170D6" w:rsidP="00595624">
                      <w:pPr>
                        <w:rPr>
                          <w:rFonts w:ascii="Calibri" w:hAnsi="Calibri" w:cs="Calibri"/>
                        </w:rPr>
                      </w:pPr>
                    </w:p>
                    <w:p w14:paraId="241B0C90" w14:textId="3CBDA763" w:rsidR="000132BF" w:rsidRDefault="00C24E0A" w:rsidP="00C24E0A">
                      <w:pPr>
                        <w:rPr>
                          <w:rFonts w:ascii="Bradley Hand ITC" w:hAnsi="Bradley Hand ITC" w:cs="Calibri"/>
                          <w:b/>
                          <w:bCs/>
                          <w:u w:val="single"/>
                        </w:rPr>
                      </w:pPr>
                      <w:r>
                        <w:rPr>
                          <w:rFonts w:ascii="Bradley Hand ITC" w:hAnsi="Bradley Hand ITC" w:cs="Calibri"/>
                          <w:b/>
                          <w:bCs/>
                          <w:u w:val="single"/>
                        </w:rPr>
                        <w:t>Ty Victoria Nursing Home – Valentine’s Cards</w:t>
                      </w:r>
                    </w:p>
                    <w:p w14:paraId="364A0C34" w14:textId="77777777" w:rsidR="000132BF" w:rsidRDefault="000132BF" w:rsidP="000132BF">
                      <w:pPr>
                        <w:rPr>
                          <w:rFonts w:ascii="Bradley Hand ITC" w:hAnsi="Bradley Hand ITC" w:cs="Calibri"/>
                          <w:b/>
                          <w:bCs/>
                          <w:u w:val="single"/>
                        </w:rPr>
                      </w:pPr>
                    </w:p>
                    <w:p w14:paraId="3FE3DB37" w14:textId="77777777" w:rsidR="000132BF" w:rsidRDefault="000132BF" w:rsidP="000132BF">
                      <w:pPr>
                        <w:rPr>
                          <w:rFonts w:ascii="Bradley Hand ITC" w:hAnsi="Bradley Hand ITC" w:cs="Calibri"/>
                          <w:bCs/>
                        </w:rPr>
                      </w:pPr>
                      <w:r>
                        <w:rPr>
                          <w:rFonts w:ascii="Bradley Hand ITC" w:hAnsi="Bradley Hand ITC" w:cs="Calibri"/>
                          <w:bCs/>
                        </w:rPr>
                        <w:t xml:space="preserve">Some </w:t>
                      </w:r>
                      <w:r w:rsidR="00C24E0A">
                        <w:rPr>
                          <w:rFonts w:ascii="Bradley Hand ITC" w:hAnsi="Bradley Hand ITC" w:cs="Calibri"/>
                          <w:bCs/>
                        </w:rPr>
                        <w:t xml:space="preserve">Year 5 </w:t>
                      </w:r>
                      <w:r>
                        <w:rPr>
                          <w:rFonts w:ascii="Bradley Hand ITC" w:hAnsi="Bradley Hand ITC" w:cs="Calibri"/>
                          <w:bCs/>
                        </w:rPr>
                        <w:t xml:space="preserve">children </w:t>
                      </w:r>
                      <w:r w:rsidR="00C24E0A">
                        <w:rPr>
                          <w:rFonts w:ascii="Bradley Hand ITC" w:hAnsi="Bradley Hand ITC" w:cs="Calibri"/>
                          <w:bCs/>
                        </w:rPr>
                        <w:t xml:space="preserve">spent </w:t>
                      </w:r>
                      <w:proofErr w:type="gramStart"/>
                      <w:r w:rsidR="00C24E0A">
                        <w:rPr>
                          <w:rFonts w:ascii="Bradley Hand ITC" w:hAnsi="Bradley Hand ITC" w:cs="Calibri"/>
                          <w:bCs/>
                        </w:rPr>
                        <w:t>their</w:t>
                      </w:r>
                      <w:proofErr w:type="gramEnd"/>
                      <w:r w:rsidR="00C24E0A">
                        <w:rPr>
                          <w:rFonts w:ascii="Bradley Hand ITC" w:hAnsi="Bradley Hand ITC" w:cs="Calibri"/>
                          <w:bCs/>
                        </w:rPr>
                        <w:t xml:space="preserve"> </w:t>
                      </w:r>
                    </w:p>
                    <w:p w14:paraId="585D3469" w14:textId="77777777" w:rsidR="000132BF" w:rsidRDefault="00C24E0A" w:rsidP="000132BF">
                      <w:pPr>
                        <w:rPr>
                          <w:rFonts w:ascii="Bradley Hand ITC" w:hAnsi="Bradley Hand ITC" w:cs="Calibri"/>
                          <w:bCs/>
                        </w:rPr>
                      </w:pPr>
                      <w:r>
                        <w:rPr>
                          <w:rFonts w:ascii="Bradley Hand ITC" w:hAnsi="Bradley Hand ITC" w:cs="Calibri"/>
                          <w:bCs/>
                        </w:rPr>
                        <w:t>creative time spreading the love on</w:t>
                      </w:r>
                    </w:p>
                    <w:p w14:paraId="32D6A118" w14:textId="77777777" w:rsidR="000132BF" w:rsidRDefault="00C24E0A" w:rsidP="000132BF">
                      <w:pPr>
                        <w:rPr>
                          <w:rFonts w:ascii="Bradley Hand ITC" w:hAnsi="Bradley Hand ITC" w:cs="Calibri"/>
                          <w:bCs/>
                        </w:rPr>
                      </w:pPr>
                      <w:r>
                        <w:rPr>
                          <w:rFonts w:ascii="Bradley Hand ITC" w:hAnsi="Bradley Hand ITC" w:cs="Calibri"/>
                          <w:bCs/>
                        </w:rPr>
                        <w:t xml:space="preserve"> Valentine’s Day by making </w:t>
                      </w:r>
                    </w:p>
                    <w:p w14:paraId="5E6C1E00" w14:textId="77777777" w:rsidR="000132BF" w:rsidRDefault="00C24E0A" w:rsidP="000132BF">
                      <w:pPr>
                        <w:rPr>
                          <w:rFonts w:ascii="Bradley Hand ITC" w:hAnsi="Bradley Hand ITC" w:cs="Calibri"/>
                          <w:bCs/>
                        </w:rPr>
                      </w:pPr>
                      <w:r>
                        <w:rPr>
                          <w:rFonts w:ascii="Bradley Hand ITC" w:hAnsi="Bradley Hand ITC" w:cs="Calibri"/>
                          <w:bCs/>
                        </w:rPr>
                        <w:t xml:space="preserve">special cards and gifts to share </w:t>
                      </w:r>
                    </w:p>
                    <w:p w14:paraId="30A6CF4B" w14:textId="77777777" w:rsidR="000132BF" w:rsidRDefault="00C24E0A" w:rsidP="000132BF">
                      <w:pPr>
                        <w:rPr>
                          <w:rFonts w:ascii="Bradley Hand ITC" w:hAnsi="Bradley Hand ITC" w:cs="Calibri"/>
                          <w:bCs/>
                        </w:rPr>
                      </w:pPr>
                      <w:r>
                        <w:rPr>
                          <w:rFonts w:ascii="Bradley Hand ITC" w:hAnsi="Bradley Hand ITC" w:cs="Calibri"/>
                          <w:bCs/>
                        </w:rPr>
                        <w:t xml:space="preserve">with residents at Ty Victoria </w:t>
                      </w:r>
                    </w:p>
                    <w:p w14:paraId="4E2620C5" w14:textId="77777777" w:rsidR="000132BF" w:rsidRDefault="00C24E0A" w:rsidP="000132BF">
                      <w:pPr>
                        <w:rPr>
                          <w:rFonts w:ascii="Bradley Hand ITC" w:hAnsi="Bradley Hand ITC" w:cs="Calibri"/>
                          <w:bCs/>
                        </w:rPr>
                      </w:pPr>
                      <w:r>
                        <w:rPr>
                          <w:rFonts w:ascii="Bradley Hand ITC" w:hAnsi="Bradley Hand ITC" w:cs="Calibri"/>
                          <w:bCs/>
                        </w:rPr>
                        <w:t>Nursing Home. Th</w:t>
                      </w:r>
                      <w:r w:rsidR="000132BF">
                        <w:rPr>
                          <w:rFonts w:ascii="Bradley Hand ITC" w:hAnsi="Bradley Hand ITC" w:cs="Calibri"/>
                          <w:bCs/>
                        </w:rPr>
                        <w:t xml:space="preserve">is was a lovely </w:t>
                      </w:r>
                    </w:p>
                    <w:p w14:paraId="27F8AA20" w14:textId="77777777" w:rsidR="000132BF" w:rsidRDefault="000132BF" w:rsidP="000132BF">
                      <w:pPr>
                        <w:rPr>
                          <w:rFonts w:ascii="Bradley Hand ITC" w:hAnsi="Bradley Hand ITC" w:cs="Calibri"/>
                          <w:bCs/>
                        </w:rPr>
                      </w:pPr>
                      <w:r>
                        <w:rPr>
                          <w:rFonts w:ascii="Bradley Hand ITC" w:hAnsi="Bradley Hand ITC" w:cs="Calibri"/>
                          <w:bCs/>
                        </w:rPr>
                        <w:t>thing to do and</w:t>
                      </w:r>
                      <w:r w:rsidR="00C24E0A">
                        <w:rPr>
                          <w:rFonts w:ascii="Bradley Hand ITC" w:hAnsi="Bradley Hand ITC" w:cs="Calibri"/>
                          <w:bCs/>
                        </w:rPr>
                        <w:t xml:space="preserve"> certainly put a </w:t>
                      </w:r>
                    </w:p>
                    <w:p w14:paraId="57AF52B5" w14:textId="27C41224" w:rsidR="00C24E0A" w:rsidRDefault="00C24E0A" w:rsidP="000132BF">
                      <w:pPr>
                        <w:rPr>
                          <w:rFonts w:ascii="Bradley Hand ITC" w:hAnsi="Bradley Hand ITC" w:cs="Calibri"/>
                          <w:bCs/>
                        </w:rPr>
                      </w:pPr>
                      <w:r>
                        <w:rPr>
                          <w:rFonts w:ascii="Bradley Hand ITC" w:hAnsi="Bradley Hand ITC" w:cs="Calibri"/>
                          <w:bCs/>
                        </w:rPr>
                        <w:t>smile on people’s faces</w:t>
                      </w:r>
                      <w:r w:rsidR="000132BF">
                        <w:rPr>
                          <w:rFonts w:ascii="Bradley Hand ITC" w:hAnsi="Bradley Hand ITC" w:cs="Calibri"/>
                          <w:bCs/>
                        </w:rPr>
                        <w:t>!</w:t>
                      </w:r>
                    </w:p>
                    <w:p w14:paraId="7C29A1AA" w14:textId="77777777" w:rsidR="0006307E" w:rsidRDefault="0006307E" w:rsidP="000132BF">
                      <w:pPr>
                        <w:rPr>
                          <w:rFonts w:ascii="Bradley Hand ITC" w:hAnsi="Bradley Hand ITC" w:cs="Calibri"/>
                          <w:bCs/>
                        </w:rPr>
                      </w:pPr>
                    </w:p>
                    <w:p w14:paraId="27941A3B" w14:textId="5BB09CAA" w:rsidR="0006307E" w:rsidRDefault="0006307E" w:rsidP="000132BF">
                      <w:pPr>
                        <w:rPr>
                          <w:rFonts w:ascii="Bradley Hand ITC" w:hAnsi="Bradley Hand ITC" w:cs="Calibri"/>
                          <w:bCs/>
                        </w:rPr>
                      </w:pPr>
                    </w:p>
                    <w:p w14:paraId="523A1869" w14:textId="77777777" w:rsidR="00BB28E1" w:rsidRPr="00D63170" w:rsidRDefault="00BB28E1" w:rsidP="00595624">
                      <w:pPr>
                        <w:rPr>
                          <w:rFonts w:ascii="Calibri" w:hAnsi="Calibri" w:cs="Calibri"/>
                        </w:rPr>
                      </w:pPr>
                    </w:p>
                  </w:txbxContent>
                </v:textbox>
              </v:shape>
            </w:pict>
          </mc:Fallback>
        </mc:AlternateContent>
      </w:r>
      <w:r w:rsidR="006E3EBB" w:rsidRPr="00D63170">
        <w:rPr>
          <w:rFonts w:ascii="Atlanta" w:hAnsi="Atlanta"/>
          <w:b/>
          <w:noProof/>
          <w:sz w:val="36"/>
          <w:szCs w:val="36"/>
        </w:rPr>
        <mc:AlternateContent>
          <mc:Choice Requires="wps">
            <w:drawing>
              <wp:anchor distT="0" distB="0" distL="114300" distR="114300" simplePos="0" relativeHeight="251642880" behindDoc="0" locked="0" layoutInCell="1" allowOverlap="1" wp14:anchorId="468FD2A7" wp14:editId="013CC48E">
                <wp:simplePos x="0" y="0"/>
                <wp:positionH relativeFrom="margin">
                  <wp:posOffset>3200400</wp:posOffset>
                </wp:positionH>
                <wp:positionV relativeFrom="paragraph">
                  <wp:posOffset>96520</wp:posOffset>
                </wp:positionV>
                <wp:extent cx="3681413" cy="5434013"/>
                <wp:effectExtent l="0" t="0" r="14605" b="14605"/>
                <wp:wrapNone/>
                <wp:docPr id="1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413" cy="5434013"/>
                        </a:xfrm>
                        <a:prstGeom prst="rect">
                          <a:avLst/>
                        </a:prstGeom>
                        <a:solidFill>
                          <a:srgbClr val="FFFFFF"/>
                        </a:solidFill>
                        <a:ln w="9525">
                          <a:solidFill>
                            <a:srgbClr val="000000"/>
                          </a:solidFill>
                          <a:miter lim="800000"/>
                          <a:headEnd/>
                          <a:tailEnd/>
                        </a:ln>
                      </wps:spPr>
                      <wps:txbx>
                        <w:txbxContent>
                          <w:p w14:paraId="48E531D9" w14:textId="36C108D1" w:rsidR="00621AD5" w:rsidRDefault="00621AD5" w:rsidP="00E66151">
                            <w:pPr>
                              <w:rPr>
                                <w:rFonts w:ascii="Bradley Hand ITC" w:hAnsi="Bradley Hand ITC" w:cs="Calibri"/>
                                <w:b/>
                                <w:u w:val="single"/>
                              </w:rPr>
                            </w:pPr>
                            <w:r w:rsidRPr="00621AD5">
                              <w:rPr>
                                <w:rFonts w:ascii="Bradley Hand ITC" w:hAnsi="Bradley Hand ITC" w:cs="Calibri"/>
                                <w:b/>
                                <w:u w:val="single"/>
                              </w:rPr>
                              <w:t>Chinese New Year</w:t>
                            </w:r>
                          </w:p>
                          <w:p w14:paraId="06010FE6" w14:textId="77777777" w:rsidR="000132BF" w:rsidRPr="00621AD5" w:rsidRDefault="000132BF" w:rsidP="00E66151">
                            <w:pPr>
                              <w:rPr>
                                <w:rFonts w:ascii="Bradley Hand ITC" w:hAnsi="Bradley Hand ITC" w:cs="Calibri"/>
                                <w:b/>
                                <w:u w:val="single"/>
                              </w:rPr>
                            </w:pPr>
                          </w:p>
                          <w:p w14:paraId="0BDC3BEF" w14:textId="77777777" w:rsidR="00921FF9" w:rsidRDefault="00957297" w:rsidP="00E66151">
                            <w:pPr>
                              <w:rPr>
                                <w:rFonts w:ascii="Bradley Hand ITC" w:hAnsi="Bradley Hand ITC" w:cs="Calibri"/>
                                <w:bCs/>
                              </w:rPr>
                            </w:pPr>
                            <w:r>
                              <w:rPr>
                                <w:rFonts w:ascii="Bradley Hand ITC" w:hAnsi="Bradley Hand ITC" w:cs="Calibri"/>
                                <w:bCs/>
                              </w:rPr>
                              <w:t xml:space="preserve">Nursery, </w:t>
                            </w:r>
                            <w:r w:rsidR="00976F2B">
                              <w:rPr>
                                <w:rFonts w:ascii="Bradley Hand ITC" w:hAnsi="Bradley Hand ITC" w:cs="Calibri"/>
                                <w:bCs/>
                              </w:rPr>
                              <w:t>Reception</w:t>
                            </w:r>
                            <w:r w:rsidR="00621AD5" w:rsidRPr="00621AD5">
                              <w:rPr>
                                <w:rFonts w:ascii="Bradley Hand ITC" w:hAnsi="Bradley Hand ITC" w:cs="Calibri"/>
                                <w:bCs/>
                              </w:rPr>
                              <w:t xml:space="preserve"> </w:t>
                            </w:r>
                            <w:r>
                              <w:rPr>
                                <w:rFonts w:ascii="Bradley Hand ITC" w:hAnsi="Bradley Hand ITC" w:cs="Calibri"/>
                                <w:bCs/>
                              </w:rPr>
                              <w:t xml:space="preserve">and Year 1 </w:t>
                            </w:r>
                            <w:r w:rsidR="00621AD5" w:rsidRPr="00621AD5">
                              <w:rPr>
                                <w:rFonts w:ascii="Bradley Hand ITC" w:hAnsi="Bradley Hand ITC" w:cs="Calibri"/>
                                <w:bCs/>
                              </w:rPr>
                              <w:t xml:space="preserve">have </w:t>
                            </w:r>
                          </w:p>
                          <w:p w14:paraId="1EBAC0C3" w14:textId="77777777" w:rsidR="00921FF9" w:rsidRDefault="00621AD5" w:rsidP="00E66151">
                            <w:pPr>
                              <w:rPr>
                                <w:rFonts w:ascii="Bradley Hand ITC" w:hAnsi="Bradley Hand ITC" w:cs="Calibri"/>
                                <w:bCs/>
                              </w:rPr>
                            </w:pPr>
                            <w:r w:rsidRPr="00621AD5">
                              <w:rPr>
                                <w:rFonts w:ascii="Bradley Hand ITC" w:hAnsi="Bradley Hand ITC" w:cs="Calibri"/>
                                <w:bCs/>
                              </w:rPr>
                              <w:t xml:space="preserve">been </w:t>
                            </w:r>
                            <w:r w:rsidR="00CF4FEA">
                              <w:rPr>
                                <w:rFonts w:ascii="Bradley Hand ITC" w:hAnsi="Bradley Hand ITC" w:cs="Calibri"/>
                                <w:bCs/>
                              </w:rPr>
                              <w:t>learning to appreciate each</w:t>
                            </w:r>
                            <w:r w:rsidR="001D71C1">
                              <w:rPr>
                                <w:rFonts w:ascii="Bradley Hand ITC" w:hAnsi="Bradley Hand ITC" w:cs="Calibri"/>
                                <w:bCs/>
                              </w:rPr>
                              <w:t xml:space="preserve"> </w:t>
                            </w:r>
                            <w:r w:rsidR="00CF4FEA">
                              <w:rPr>
                                <w:rFonts w:ascii="Bradley Hand ITC" w:hAnsi="Bradley Hand ITC" w:cs="Calibri"/>
                                <w:bCs/>
                              </w:rPr>
                              <w:t>other’s</w:t>
                            </w:r>
                            <w:r w:rsidR="00921FF9">
                              <w:rPr>
                                <w:rFonts w:ascii="Bradley Hand ITC" w:hAnsi="Bradley Hand ITC" w:cs="Calibri"/>
                                <w:bCs/>
                              </w:rPr>
                              <w:t xml:space="preserve"> </w:t>
                            </w:r>
                          </w:p>
                          <w:p w14:paraId="7796393A" w14:textId="77777777" w:rsidR="00921FF9" w:rsidRDefault="00CF4FEA" w:rsidP="00E66151">
                            <w:pPr>
                              <w:rPr>
                                <w:rFonts w:ascii="Bradley Hand ITC" w:hAnsi="Bradley Hand ITC" w:cs="Calibri"/>
                                <w:bCs/>
                              </w:rPr>
                            </w:pPr>
                            <w:r>
                              <w:rPr>
                                <w:rFonts w:ascii="Bradley Hand ITC" w:hAnsi="Bradley Hand ITC" w:cs="Calibri"/>
                                <w:bCs/>
                              </w:rPr>
                              <w:t xml:space="preserve">cultures by </w:t>
                            </w:r>
                            <w:r w:rsidR="00621AD5" w:rsidRPr="00621AD5">
                              <w:rPr>
                                <w:rFonts w:ascii="Bradley Hand ITC" w:hAnsi="Bradley Hand ITC" w:cs="Calibri"/>
                                <w:bCs/>
                              </w:rPr>
                              <w:t xml:space="preserve">exploring </w:t>
                            </w:r>
                            <w:r w:rsidR="00976F2B">
                              <w:rPr>
                                <w:rFonts w:ascii="Bradley Hand ITC" w:hAnsi="Bradley Hand ITC" w:cs="Calibri"/>
                                <w:bCs/>
                              </w:rPr>
                              <w:t>and celebrating</w:t>
                            </w:r>
                          </w:p>
                          <w:p w14:paraId="7BE4F897" w14:textId="127BE234" w:rsidR="00921FF9" w:rsidRDefault="00621AD5" w:rsidP="00E66151">
                            <w:pPr>
                              <w:rPr>
                                <w:rFonts w:ascii="Bradley Hand ITC" w:hAnsi="Bradley Hand ITC" w:cs="Calibri"/>
                                <w:bCs/>
                              </w:rPr>
                            </w:pPr>
                            <w:r w:rsidRPr="00621AD5">
                              <w:rPr>
                                <w:rFonts w:ascii="Bradley Hand ITC" w:hAnsi="Bradley Hand ITC" w:cs="Calibri"/>
                                <w:bCs/>
                              </w:rPr>
                              <w:t>Chinese New Year</w:t>
                            </w:r>
                            <w:r w:rsidR="0085321B">
                              <w:rPr>
                                <w:rFonts w:ascii="Bradley Hand ITC" w:hAnsi="Bradley Hand ITC" w:cs="Calibri"/>
                                <w:bCs/>
                              </w:rPr>
                              <w:t xml:space="preserve">. They have </w:t>
                            </w:r>
                            <w:r w:rsidR="00976F2B">
                              <w:rPr>
                                <w:rFonts w:ascii="Bradley Hand ITC" w:hAnsi="Bradley Hand ITC" w:cs="Calibri"/>
                                <w:bCs/>
                              </w:rPr>
                              <w:t>engaged</w:t>
                            </w:r>
                            <w:r w:rsidR="00CF4FEA">
                              <w:rPr>
                                <w:rFonts w:ascii="Bradley Hand ITC" w:hAnsi="Bradley Hand ITC" w:cs="Calibri"/>
                                <w:bCs/>
                              </w:rPr>
                              <w:t xml:space="preserve"> </w:t>
                            </w:r>
                          </w:p>
                          <w:p w14:paraId="1A71EA06" w14:textId="77777777" w:rsidR="00921FF9" w:rsidRDefault="00CF4FEA" w:rsidP="00E66151">
                            <w:pPr>
                              <w:rPr>
                                <w:rFonts w:ascii="Bradley Hand ITC" w:hAnsi="Bradley Hand ITC" w:cs="Calibri"/>
                                <w:bCs/>
                              </w:rPr>
                            </w:pPr>
                            <w:r>
                              <w:rPr>
                                <w:rFonts w:ascii="Bradley Hand ITC" w:hAnsi="Bradley Hand ITC" w:cs="Calibri"/>
                                <w:bCs/>
                              </w:rPr>
                              <w:t>brilliantly</w:t>
                            </w:r>
                            <w:r w:rsidR="00976F2B">
                              <w:rPr>
                                <w:rFonts w:ascii="Bradley Hand ITC" w:hAnsi="Bradley Hand ITC" w:cs="Calibri"/>
                                <w:bCs/>
                              </w:rPr>
                              <w:t xml:space="preserve"> in food tasting and </w:t>
                            </w:r>
                            <w:r w:rsidR="006E3EBB">
                              <w:rPr>
                                <w:rFonts w:ascii="Bradley Hand ITC" w:hAnsi="Bradley Hand ITC" w:cs="Calibri"/>
                                <w:bCs/>
                              </w:rPr>
                              <w:t>craft</w:t>
                            </w:r>
                          </w:p>
                          <w:p w14:paraId="07851878" w14:textId="7FE86BC8" w:rsidR="006E3EBB" w:rsidRPr="00621AD5" w:rsidRDefault="006E3EBB" w:rsidP="00E66151">
                            <w:pPr>
                              <w:rPr>
                                <w:rFonts w:ascii="Bradley Hand ITC" w:hAnsi="Bradley Hand ITC" w:cs="Calibri"/>
                                <w:bCs/>
                              </w:rPr>
                            </w:pPr>
                            <w:r>
                              <w:rPr>
                                <w:rFonts w:ascii="Bradley Hand ITC" w:hAnsi="Bradley Hand ITC" w:cs="Calibri"/>
                                <w:bCs/>
                              </w:rPr>
                              <w:t xml:space="preserve">activities. </w:t>
                            </w:r>
                          </w:p>
                          <w:p w14:paraId="36B4A145" w14:textId="201DB75D" w:rsidR="00212245" w:rsidRDefault="00212245" w:rsidP="00E66151">
                            <w:pPr>
                              <w:rPr>
                                <w:rFonts w:ascii="Bradley Hand ITC" w:hAnsi="Bradley Hand ITC" w:cs="Calibri"/>
                                <w:b/>
                                <w:u w:val="single"/>
                              </w:rPr>
                            </w:pPr>
                          </w:p>
                          <w:p w14:paraId="3C9CF445" w14:textId="0398F4D5" w:rsidR="00C24E0A" w:rsidRDefault="00C24E0A" w:rsidP="00C24E0A">
                            <w:pPr>
                              <w:rPr>
                                <w:rFonts w:ascii="Bradley Hand ITC" w:hAnsi="Bradley Hand ITC" w:cs="Calibri"/>
                                <w:b/>
                                <w:bCs/>
                                <w:u w:val="single"/>
                              </w:rPr>
                            </w:pPr>
                            <w:r w:rsidRPr="00301BDF">
                              <w:rPr>
                                <w:rFonts w:ascii="Bradley Hand ITC" w:hAnsi="Bradley Hand ITC" w:cs="Calibri"/>
                                <w:b/>
                                <w:bCs/>
                                <w:u w:val="single"/>
                              </w:rPr>
                              <w:t>Author Visit – Catherine Fisher</w:t>
                            </w:r>
                          </w:p>
                          <w:p w14:paraId="689CFB71" w14:textId="77777777" w:rsidR="00C972B9" w:rsidRDefault="00C972B9" w:rsidP="00C24E0A">
                            <w:pPr>
                              <w:rPr>
                                <w:rFonts w:ascii="Bradley Hand ITC" w:hAnsi="Bradley Hand ITC" w:cs="Calibri"/>
                                <w:b/>
                                <w:bCs/>
                                <w:u w:val="single"/>
                              </w:rPr>
                            </w:pPr>
                          </w:p>
                          <w:p w14:paraId="5FA5CADC" w14:textId="77777777" w:rsidR="00921FF9" w:rsidRDefault="004A5C76" w:rsidP="00921FF9">
                            <w:pPr>
                              <w:ind w:left="2552"/>
                              <w:rPr>
                                <w:rFonts w:ascii="Bradley Hand ITC" w:hAnsi="Bradley Hand ITC" w:cs="Calibri"/>
                                <w:bCs/>
                              </w:rPr>
                            </w:pPr>
                            <w:r>
                              <w:rPr>
                                <w:rFonts w:ascii="Bradley Hand ITC" w:hAnsi="Bradley Hand ITC" w:cs="Calibri"/>
                                <w:bCs/>
                              </w:rPr>
                              <w:t xml:space="preserve">In partnership with St. Thomas library, our Year 6 children participated in an author visit to meet Catherine Fisher. This was a fantastic experience for our children to </w:t>
                            </w:r>
                          </w:p>
                          <w:p w14:paraId="193FF44F" w14:textId="3B1C8E7A" w:rsidR="004C0225" w:rsidRDefault="004A5C76" w:rsidP="00921FF9">
                            <w:pPr>
                              <w:rPr>
                                <w:rFonts w:ascii="Bradley Hand ITC" w:hAnsi="Bradley Hand ITC" w:cs="Calibri"/>
                                <w:bCs/>
                              </w:rPr>
                            </w:pPr>
                            <w:r>
                              <w:rPr>
                                <w:rFonts w:ascii="Bradley Hand ITC" w:hAnsi="Bradley Hand ITC" w:cs="Calibri"/>
                                <w:bCs/>
                              </w:rPr>
                              <w:t xml:space="preserve">meet a published author and to ask valuable questions. It really helped to inspire </w:t>
                            </w:r>
                            <w:r w:rsidR="000132BF">
                              <w:rPr>
                                <w:rFonts w:ascii="Bradley Hand ITC" w:hAnsi="Bradley Hand ITC" w:cs="Calibri"/>
                                <w:bCs/>
                              </w:rPr>
                              <w:t>the children’s</w:t>
                            </w:r>
                            <w:r>
                              <w:rPr>
                                <w:rFonts w:ascii="Bradley Hand ITC" w:hAnsi="Bradley Hand ITC" w:cs="Calibri"/>
                                <w:bCs/>
                              </w:rPr>
                              <w:t xml:space="preserve"> creativity with </w:t>
                            </w:r>
                            <w:r w:rsidR="000132BF">
                              <w:rPr>
                                <w:rFonts w:ascii="Bradley Hand ITC" w:hAnsi="Bradley Hand ITC" w:cs="Calibri"/>
                                <w:bCs/>
                              </w:rPr>
                              <w:t>regards to their</w:t>
                            </w:r>
                            <w:r>
                              <w:rPr>
                                <w:rFonts w:ascii="Bradley Hand ITC" w:hAnsi="Bradley Hand ITC" w:cs="Calibri"/>
                                <w:bCs/>
                              </w:rPr>
                              <w:t xml:space="preserve"> writing. </w:t>
                            </w:r>
                          </w:p>
                          <w:p w14:paraId="35142993" w14:textId="35A192D3" w:rsidR="004A5C76" w:rsidRDefault="004A5C76" w:rsidP="00E66151">
                            <w:pPr>
                              <w:rPr>
                                <w:rFonts w:ascii="Bradley Hand ITC" w:hAnsi="Bradley Hand ITC" w:cs="Calibri"/>
                                <w:bCs/>
                              </w:rPr>
                            </w:pPr>
                          </w:p>
                          <w:p w14:paraId="44E2AF60" w14:textId="5EB26054" w:rsidR="00C24E0A" w:rsidRPr="00C972B9" w:rsidRDefault="00C972B9" w:rsidP="00E66151">
                            <w:pPr>
                              <w:rPr>
                                <w:rFonts w:ascii="Bradley Hand ITC" w:hAnsi="Bradley Hand ITC" w:cs="Calibri"/>
                                <w:b/>
                                <w:u w:val="single"/>
                              </w:rPr>
                            </w:pPr>
                            <w:r w:rsidRPr="00C972B9">
                              <w:rPr>
                                <w:rFonts w:ascii="Bradley Hand ITC" w:hAnsi="Bradley Hand ITC" w:cs="Calibri"/>
                                <w:b/>
                                <w:u w:val="single"/>
                              </w:rPr>
                              <w:t>The Big ‘Have Your Say’</w:t>
                            </w:r>
                            <w:r w:rsidR="00226192">
                              <w:rPr>
                                <w:rFonts w:ascii="Bradley Hand ITC" w:hAnsi="Bradley Hand ITC" w:cs="Calibri"/>
                                <w:b/>
                                <w:u w:val="single"/>
                              </w:rPr>
                              <w:t xml:space="preserve"> Conversation</w:t>
                            </w:r>
                          </w:p>
                          <w:p w14:paraId="71263A87" w14:textId="77777777" w:rsidR="00CB3E25" w:rsidRDefault="00CB3E25" w:rsidP="00E66151">
                            <w:pPr>
                              <w:rPr>
                                <w:rFonts w:ascii="Calibri" w:hAnsi="Calibri" w:cs="Calibri"/>
                                <w:b/>
                                <w:u w:val="single"/>
                              </w:rPr>
                            </w:pPr>
                          </w:p>
                          <w:p w14:paraId="6B3BF958" w14:textId="6B7D68DE" w:rsidR="00C972B9" w:rsidRPr="00C972B9" w:rsidRDefault="00C972B9" w:rsidP="00E66151">
                            <w:pPr>
                              <w:rPr>
                                <w:rFonts w:ascii="Calibri" w:hAnsi="Calibri" w:cs="Calibri"/>
                                <w:bCs/>
                              </w:rPr>
                            </w:pPr>
                            <w:r>
                              <w:rPr>
                                <w:rFonts w:ascii="Bradley Hand ITC" w:hAnsi="Bradley Hand ITC" w:cs="Calibri"/>
                                <w:bCs/>
                              </w:rPr>
                              <w:t>A number of our School C</w:t>
                            </w:r>
                            <w:r w:rsidR="00226192">
                              <w:rPr>
                                <w:rFonts w:ascii="Bradley Hand ITC" w:hAnsi="Bradley Hand ITC" w:cs="Calibri"/>
                                <w:bCs/>
                              </w:rPr>
                              <w:t>o</w:t>
                            </w:r>
                            <w:r>
                              <w:rPr>
                                <w:rFonts w:ascii="Bradley Hand ITC" w:hAnsi="Bradley Hand ITC" w:cs="Calibri"/>
                                <w:bCs/>
                              </w:rPr>
                              <w:t>unci</w:t>
                            </w:r>
                            <w:r w:rsidR="00226192">
                              <w:rPr>
                                <w:rFonts w:ascii="Bradley Hand ITC" w:hAnsi="Bradley Hand ITC" w:cs="Calibri"/>
                                <w:bCs/>
                              </w:rPr>
                              <w:t xml:space="preserve">l children attended another Big Conversation at the National Waterfront Museum with other children from across Swansea. </w:t>
                            </w:r>
                            <w:r w:rsidR="00226192">
                              <w:rPr>
                                <w:rFonts w:ascii="Bradley Hand ITC" w:hAnsi="Bradley Hand ITC" w:cs="Calibri"/>
                                <w:bCs/>
                              </w:rPr>
                              <w:t xml:space="preserve">They had the opportunity to comment on a range of issues that will help shape Swansea’s </w:t>
                            </w:r>
                            <w:r w:rsidR="00226192">
                              <w:rPr>
                                <w:rFonts w:ascii="Bradley Hand ITC" w:hAnsi="Bradley Hand ITC" w:cs="Calibri"/>
                                <w:bCs/>
                              </w:rPr>
                              <w:t>future</w:t>
                            </w:r>
                            <w:r w:rsidR="001D6347">
                              <w:rPr>
                                <w:rFonts w:ascii="Bradley Hand ITC" w:hAnsi="Bradley Hand ITC" w:cs="Calibri"/>
                                <w:bCs/>
                              </w:rPr>
                              <w:t>.</w:t>
                            </w:r>
                          </w:p>
                          <w:p w14:paraId="45B82E2C" w14:textId="77777777" w:rsidR="00CB3E25" w:rsidRDefault="00CB3E25" w:rsidP="00E66151">
                            <w:pPr>
                              <w:rPr>
                                <w:rFonts w:ascii="Calibri" w:hAnsi="Calibri" w:cs="Calibri"/>
                                <w:b/>
                                <w:u w:val="single"/>
                              </w:rPr>
                            </w:pPr>
                          </w:p>
                          <w:p w14:paraId="5F01AAE6" w14:textId="77777777" w:rsidR="00CB3E25" w:rsidRDefault="00CB3E25" w:rsidP="00E66151">
                            <w:pPr>
                              <w:rPr>
                                <w:rFonts w:ascii="Calibri" w:hAnsi="Calibri" w:cs="Calibri"/>
                                <w:b/>
                                <w:u w:val="single"/>
                              </w:rPr>
                            </w:pPr>
                          </w:p>
                          <w:p w14:paraId="5E3DCDA6" w14:textId="77777777" w:rsidR="00074C89" w:rsidRDefault="00074C89" w:rsidP="00E66151">
                            <w:pPr>
                              <w:rPr>
                                <w:rFonts w:ascii="Calibri" w:hAnsi="Calibri" w:cs="Calibri"/>
                                <w:b/>
                                <w:u w:val="single"/>
                              </w:rPr>
                            </w:pPr>
                          </w:p>
                          <w:p w14:paraId="74C6382A" w14:textId="77777777" w:rsidR="00503EB3" w:rsidRDefault="00503EB3" w:rsidP="00E66151">
                            <w:pPr>
                              <w:rPr>
                                <w:rFonts w:ascii="Calibri" w:hAnsi="Calibri" w:cs="Calibri"/>
                                <w:b/>
                                <w:u w:val="single"/>
                              </w:rPr>
                            </w:pPr>
                          </w:p>
                          <w:p w14:paraId="1B1D7022" w14:textId="77777777" w:rsidR="00503EB3" w:rsidRDefault="00503EB3" w:rsidP="00E66151">
                            <w:pPr>
                              <w:rPr>
                                <w:rFonts w:ascii="Calibri" w:hAnsi="Calibri" w:cs="Calibri"/>
                                <w:b/>
                                <w:u w:val="single"/>
                              </w:rPr>
                            </w:pPr>
                          </w:p>
                          <w:p w14:paraId="2E581A3C" w14:textId="52834FD0" w:rsidR="00503EB3" w:rsidRDefault="00503EB3" w:rsidP="00E66151">
                            <w:pPr>
                              <w:rPr>
                                <w:rFonts w:ascii="Calibri" w:hAnsi="Calibri" w:cs="Calibri"/>
                                <w:b/>
                                <w:u w:val="single"/>
                              </w:rPr>
                            </w:pPr>
                          </w:p>
                          <w:p w14:paraId="6F012BE9" w14:textId="77777777" w:rsidR="00E66151" w:rsidRDefault="00E66151" w:rsidP="0038690C">
                            <w:pPr>
                              <w:rPr>
                                <w:rFonts w:ascii="Calibri" w:hAnsi="Calibri" w:cs="Calibri"/>
                                <w:bCs/>
                              </w:rPr>
                            </w:pPr>
                          </w:p>
                          <w:p w14:paraId="4722528F" w14:textId="77777777" w:rsidR="000546FF" w:rsidRDefault="000546FF" w:rsidP="000546FF">
                            <w:pPr>
                              <w:rPr>
                                <w:rFonts w:ascii="Calibri" w:hAnsi="Calibri" w:cs="Calibri"/>
                              </w:rPr>
                            </w:pPr>
                          </w:p>
                          <w:p w14:paraId="0AC604E7" w14:textId="77777777" w:rsidR="000546FF" w:rsidRPr="004C624C" w:rsidRDefault="000546FF" w:rsidP="000546FF">
                            <w:pPr>
                              <w:rPr>
                                <w:rFonts w:ascii="Calibri" w:hAnsi="Calibri" w:cs="Calibri"/>
                                <w:bCs/>
                              </w:rPr>
                            </w:pPr>
                          </w:p>
                          <w:p w14:paraId="5BD8550F" w14:textId="77777777" w:rsidR="00901909" w:rsidRPr="00901909" w:rsidRDefault="00901909" w:rsidP="0038690C">
                            <w:pPr>
                              <w:rPr>
                                <w:rFonts w:ascii="Calibri" w:hAnsi="Calibri" w:cs="Calibri"/>
                                <w:bCs/>
                              </w:rPr>
                            </w:pPr>
                          </w:p>
                          <w:p w14:paraId="660863E5" w14:textId="77777777" w:rsidR="0038690C" w:rsidRPr="00D63170" w:rsidRDefault="0038690C" w:rsidP="003B3C2B">
                            <w:pPr>
                              <w:jc w:val="cente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D2A7" id="Text Box 26" o:spid="_x0000_s1033" type="#_x0000_t202" style="position:absolute;margin-left:252pt;margin-top:7.6pt;width:289.9pt;height:427.9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">
                <v:textbox>
                  <w:txbxContent>
                    <w:p w14:paraId="48E531D9" w14:textId="36C108D1" w:rsidR="00621AD5" w:rsidRDefault="00621AD5" w:rsidP="00E66151">
                      <w:pPr>
                        <w:rPr>
                          <w:rFonts w:ascii="Bradley Hand ITC" w:hAnsi="Bradley Hand ITC" w:cs="Calibri"/>
                          <w:b/>
                          <w:u w:val="single"/>
                        </w:rPr>
                      </w:pPr>
                      <w:r w:rsidRPr="00621AD5">
                        <w:rPr>
                          <w:rFonts w:ascii="Bradley Hand ITC" w:hAnsi="Bradley Hand ITC" w:cs="Calibri"/>
                          <w:b/>
                          <w:u w:val="single"/>
                        </w:rPr>
                        <w:t>Chinese New Year</w:t>
                      </w:r>
                    </w:p>
                    <w:p w14:paraId="06010FE6" w14:textId="77777777" w:rsidR="000132BF" w:rsidRPr="00621AD5" w:rsidRDefault="000132BF" w:rsidP="00E66151">
                      <w:pPr>
                        <w:rPr>
                          <w:rFonts w:ascii="Bradley Hand ITC" w:hAnsi="Bradley Hand ITC" w:cs="Calibri"/>
                          <w:b/>
                          <w:u w:val="single"/>
                        </w:rPr>
                      </w:pPr>
                    </w:p>
                    <w:p w14:paraId="0BDC3BEF" w14:textId="77777777" w:rsidR="00921FF9" w:rsidRDefault="00957297" w:rsidP="00E66151">
                      <w:pPr>
                        <w:rPr>
                          <w:rFonts w:ascii="Bradley Hand ITC" w:hAnsi="Bradley Hand ITC" w:cs="Calibri"/>
                          <w:bCs/>
                        </w:rPr>
                      </w:pPr>
                      <w:r>
                        <w:rPr>
                          <w:rFonts w:ascii="Bradley Hand ITC" w:hAnsi="Bradley Hand ITC" w:cs="Calibri"/>
                          <w:bCs/>
                        </w:rPr>
                        <w:t xml:space="preserve">Nursery, </w:t>
                      </w:r>
                      <w:r w:rsidR="00976F2B">
                        <w:rPr>
                          <w:rFonts w:ascii="Bradley Hand ITC" w:hAnsi="Bradley Hand ITC" w:cs="Calibri"/>
                          <w:bCs/>
                        </w:rPr>
                        <w:t>Reception</w:t>
                      </w:r>
                      <w:r w:rsidR="00621AD5" w:rsidRPr="00621AD5">
                        <w:rPr>
                          <w:rFonts w:ascii="Bradley Hand ITC" w:hAnsi="Bradley Hand ITC" w:cs="Calibri"/>
                          <w:bCs/>
                        </w:rPr>
                        <w:t xml:space="preserve"> </w:t>
                      </w:r>
                      <w:r>
                        <w:rPr>
                          <w:rFonts w:ascii="Bradley Hand ITC" w:hAnsi="Bradley Hand ITC" w:cs="Calibri"/>
                          <w:bCs/>
                        </w:rPr>
                        <w:t xml:space="preserve">and Year 1 </w:t>
                      </w:r>
                      <w:r w:rsidR="00621AD5" w:rsidRPr="00621AD5">
                        <w:rPr>
                          <w:rFonts w:ascii="Bradley Hand ITC" w:hAnsi="Bradley Hand ITC" w:cs="Calibri"/>
                          <w:bCs/>
                        </w:rPr>
                        <w:t xml:space="preserve">have </w:t>
                      </w:r>
                    </w:p>
                    <w:p w14:paraId="1EBAC0C3" w14:textId="77777777" w:rsidR="00921FF9" w:rsidRDefault="00621AD5" w:rsidP="00E66151">
                      <w:pPr>
                        <w:rPr>
                          <w:rFonts w:ascii="Bradley Hand ITC" w:hAnsi="Bradley Hand ITC" w:cs="Calibri"/>
                          <w:bCs/>
                        </w:rPr>
                      </w:pPr>
                      <w:r w:rsidRPr="00621AD5">
                        <w:rPr>
                          <w:rFonts w:ascii="Bradley Hand ITC" w:hAnsi="Bradley Hand ITC" w:cs="Calibri"/>
                          <w:bCs/>
                        </w:rPr>
                        <w:t xml:space="preserve">been </w:t>
                      </w:r>
                      <w:r w:rsidR="00CF4FEA">
                        <w:rPr>
                          <w:rFonts w:ascii="Bradley Hand ITC" w:hAnsi="Bradley Hand ITC" w:cs="Calibri"/>
                          <w:bCs/>
                        </w:rPr>
                        <w:t>learning to appreciate each</w:t>
                      </w:r>
                      <w:r w:rsidR="001D71C1">
                        <w:rPr>
                          <w:rFonts w:ascii="Bradley Hand ITC" w:hAnsi="Bradley Hand ITC" w:cs="Calibri"/>
                          <w:bCs/>
                        </w:rPr>
                        <w:t xml:space="preserve"> </w:t>
                      </w:r>
                      <w:r w:rsidR="00CF4FEA">
                        <w:rPr>
                          <w:rFonts w:ascii="Bradley Hand ITC" w:hAnsi="Bradley Hand ITC" w:cs="Calibri"/>
                          <w:bCs/>
                        </w:rPr>
                        <w:t>other’s</w:t>
                      </w:r>
                      <w:r w:rsidR="00921FF9">
                        <w:rPr>
                          <w:rFonts w:ascii="Bradley Hand ITC" w:hAnsi="Bradley Hand ITC" w:cs="Calibri"/>
                          <w:bCs/>
                        </w:rPr>
                        <w:t xml:space="preserve"> </w:t>
                      </w:r>
                    </w:p>
                    <w:p w14:paraId="7796393A" w14:textId="77777777" w:rsidR="00921FF9" w:rsidRDefault="00CF4FEA" w:rsidP="00E66151">
                      <w:pPr>
                        <w:rPr>
                          <w:rFonts w:ascii="Bradley Hand ITC" w:hAnsi="Bradley Hand ITC" w:cs="Calibri"/>
                          <w:bCs/>
                        </w:rPr>
                      </w:pPr>
                      <w:r>
                        <w:rPr>
                          <w:rFonts w:ascii="Bradley Hand ITC" w:hAnsi="Bradley Hand ITC" w:cs="Calibri"/>
                          <w:bCs/>
                        </w:rPr>
                        <w:t xml:space="preserve">cultures by </w:t>
                      </w:r>
                      <w:r w:rsidR="00621AD5" w:rsidRPr="00621AD5">
                        <w:rPr>
                          <w:rFonts w:ascii="Bradley Hand ITC" w:hAnsi="Bradley Hand ITC" w:cs="Calibri"/>
                          <w:bCs/>
                        </w:rPr>
                        <w:t xml:space="preserve">exploring </w:t>
                      </w:r>
                      <w:r w:rsidR="00976F2B">
                        <w:rPr>
                          <w:rFonts w:ascii="Bradley Hand ITC" w:hAnsi="Bradley Hand ITC" w:cs="Calibri"/>
                          <w:bCs/>
                        </w:rPr>
                        <w:t>and celebrating</w:t>
                      </w:r>
                    </w:p>
                    <w:p w14:paraId="7BE4F897" w14:textId="127BE234" w:rsidR="00921FF9" w:rsidRDefault="00621AD5" w:rsidP="00E66151">
                      <w:pPr>
                        <w:rPr>
                          <w:rFonts w:ascii="Bradley Hand ITC" w:hAnsi="Bradley Hand ITC" w:cs="Calibri"/>
                          <w:bCs/>
                        </w:rPr>
                      </w:pPr>
                      <w:r w:rsidRPr="00621AD5">
                        <w:rPr>
                          <w:rFonts w:ascii="Bradley Hand ITC" w:hAnsi="Bradley Hand ITC" w:cs="Calibri"/>
                          <w:bCs/>
                        </w:rPr>
                        <w:t>Chinese New Year</w:t>
                      </w:r>
                      <w:r w:rsidR="0085321B">
                        <w:rPr>
                          <w:rFonts w:ascii="Bradley Hand ITC" w:hAnsi="Bradley Hand ITC" w:cs="Calibri"/>
                          <w:bCs/>
                        </w:rPr>
                        <w:t xml:space="preserve">. They have </w:t>
                      </w:r>
                      <w:r w:rsidR="00976F2B">
                        <w:rPr>
                          <w:rFonts w:ascii="Bradley Hand ITC" w:hAnsi="Bradley Hand ITC" w:cs="Calibri"/>
                          <w:bCs/>
                        </w:rPr>
                        <w:t>engaged</w:t>
                      </w:r>
                      <w:r w:rsidR="00CF4FEA">
                        <w:rPr>
                          <w:rFonts w:ascii="Bradley Hand ITC" w:hAnsi="Bradley Hand ITC" w:cs="Calibri"/>
                          <w:bCs/>
                        </w:rPr>
                        <w:t xml:space="preserve"> </w:t>
                      </w:r>
                    </w:p>
                    <w:p w14:paraId="1A71EA06" w14:textId="77777777" w:rsidR="00921FF9" w:rsidRDefault="00CF4FEA" w:rsidP="00E66151">
                      <w:pPr>
                        <w:rPr>
                          <w:rFonts w:ascii="Bradley Hand ITC" w:hAnsi="Bradley Hand ITC" w:cs="Calibri"/>
                          <w:bCs/>
                        </w:rPr>
                      </w:pPr>
                      <w:r>
                        <w:rPr>
                          <w:rFonts w:ascii="Bradley Hand ITC" w:hAnsi="Bradley Hand ITC" w:cs="Calibri"/>
                          <w:bCs/>
                        </w:rPr>
                        <w:t>brilliantly</w:t>
                      </w:r>
                      <w:r w:rsidR="00976F2B">
                        <w:rPr>
                          <w:rFonts w:ascii="Bradley Hand ITC" w:hAnsi="Bradley Hand ITC" w:cs="Calibri"/>
                          <w:bCs/>
                        </w:rPr>
                        <w:t xml:space="preserve"> in food tasting and </w:t>
                      </w:r>
                      <w:r w:rsidR="006E3EBB">
                        <w:rPr>
                          <w:rFonts w:ascii="Bradley Hand ITC" w:hAnsi="Bradley Hand ITC" w:cs="Calibri"/>
                          <w:bCs/>
                        </w:rPr>
                        <w:t>craft</w:t>
                      </w:r>
                    </w:p>
                    <w:p w14:paraId="07851878" w14:textId="7FE86BC8" w:rsidR="006E3EBB" w:rsidRPr="00621AD5" w:rsidRDefault="006E3EBB" w:rsidP="00E66151">
                      <w:pPr>
                        <w:rPr>
                          <w:rFonts w:ascii="Bradley Hand ITC" w:hAnsi="Bradley Hand ITC" w:cs="Calibri"/>
                          <w:bCs/>
                        </w:rPr>
                      </w:pPr>
                      <w:r>
                        <w:rPr>
                          <w:rFonts w:ascii="Bradley Hand ITC" w:hAnsi="Bradley Hand ITC" w:cs="Calibri"/>
                          <w:bCs/>
                        </w:rPr>
                        <w:t xml:space="preserve">activities. </w:t>
                      </w:r>
                    </w:p>
                    <w:p w14:paraId="36B4A145" w14:textId="201DB75D" w:rsidR="00212245" w:rsidRDefault="00212245" w:rsidP="00E66151">
                      <w:pPr>
                        <w:rPr>
                          <w:rFonts w:ascii="Bradley Hand ITC" w:hAnsi="Bradley Hand ITC" w:cs="Calibri"/>
                          <w:b/>
                          <w:u w:val="single"/>
                        </w:rPr>
                      </w:pPr>
                    </w:p>
                    <w:p w14:paraId="3C9CF445" w14:textId="0398F4D5" w:rsidR="00C24E0A" w:rsidRDefault="00C24E0A" w:rsidP="00C24E0A">
                      <w:pPr>
                        <w:rPr>
                          <w:rFonts w:ascii="Bradley Hand ITC" w:hAnsi="Bradley Hand ITC" w:cs="Calibri"/>
                          <w:b/>
                          <w:bCs/>
                          <w:u w:val="single"/>
                        </w:rPr>
                      </w:pPr>
                      <w:r w:rsidRPr="00301BDF">
                        <w:rPr>
                          <w:rFonts w:ascii="Bradley Hand ITC" w:hAnsi="Bradley Hand ITC" w:cs="Calibri"/>
                          <w:b/>
                          <w:bCs/>
                          <w:u w:val="single"/>
                        </w:rPr>
                        <w:t>Author Visit – Catherine Fisher</w:t>
                      </w:r>
                    </w:p>
                    <w:p w14:paraId="689CFB71" w14:textId="77777777" w:rsidR="00C972B9" w:rsidRDefault="00C972B9" w:rsidP="00C24E0A">
                      <w:pPr>
                        <w:rPr>
                          <w:rFonts w:ascii="Bradley Hand ITC" w:hAnsi="Bradley Hand ITC" w:cs="Calibri"/>
                          <w:b/>
                          <w:bCs/>
                          <w:u w:val="single"/>
                        </w:rPr>
                      </w:pPr>
                    </w:p>
                    <w:p w14:paraId="5FA5CADC" w14:textId="77777777" w:rsidR="00921FF9" w:rsidRDefault="004A5C76" w:rsidP="00921FF9">
                      <w:pPr>
                        <w:ind w:left="2552"/>
                        <w:rPr>
                          <w:rFonts w:ascii="Bradley Hand ITC" w:hAnsi="Bradley Hand ITC" w:cs="Calibri"/>
                          <w:bCs/>
                        </w:rPr>
                      </w:pPr>
                      <w:r>
                        <w:rPr>
                          <w:rFonts w:ascii="Bradley Hand ITC" w:hAnsi="Bradley Hand ITC" w:cs="Calibri"/>
                          <w:bCs/>
                        </w:rPr>
                        <w:t xml:space="preserve">In partnership with St. Thomas library, our Year 6 children participated in an author visit to meet Catherine Fisher. This was a fantastic experience for our children to </w:t>
                      </w:r>
                    </w:p>
                    <w:p w14:paraId="193FF44F" w14:textId="3B1C8E7A" w:rsidR="004C0225" w:rsidRDefault="004A5C76" w:rsidP="00921FF9">
                      <w:pPr>
                        <w:rPr>
                          <w:rFonts w:ascii="Bradley Hand ITC" w:hAnsi="Bradley Hand ITC" w:cs="Calibri"/>
                          <w:bCs/>
                        </w:rPr>
                      </w:pPr>
                      <w:r>
                        <w:rPr>
                          <w:rFonts w:ascii="Bradley Hand ITC" w:hAnsi="Bradley Hand ITC" w:cs="Calibri"/>
                          <w:bCs/>
                        </w:rPr>
                        <w:t xml:space="preserve">meet a published author and to ask valuable questions. It really helped to inspire </w:t>
                      </w:r>
                      <w:r w:rsidR="000132BF">
                        <w:rPr>
                          <w:rFonts w:ascii="Bradley Hand ITC" w:hAnsi="Bradley Hand ITC" w:cs="Calibri"/>
                          <w:bCs/>
                        </w:rPr>
                        <w:t>the children’s</w:t>
                      </w:r>
                      <w:r>
                        <w:rPr>
                          <w:rFonts w:ascii="Bradley Hand ITC" w:hAnsi="Bradley Hand ITC" w:cs="Calibri"/>
                          <w:bCs/>
                        </w:rPr>
                        <w:t xml:space="preserve"> creativity with </w:t>
                      </w:r>
                      <w:r w:rsidR="000132BF">
                        <w:rPr>
                          <w:rFonts w:ascii="Bradley Hand ITC" w:hAnsi="Bradley Hand ITC" w:cs="Calibri"/>
                          <w:bCs/>
                        </w:rPr>
                        <w:t>regards to their</w:t>
                      </w:r>
                      <w:r>
                        <w:rPr>
                          <w:rFonts w:ascii="Bradley Hand ITC" w:hAnsi="Bradley Hand ITC" w:cs="Calibri"/>
                          <w:bCs/>
                        </w:rPr>
                        <w:t xml:space="preserve"> writing. </w:t>
                      </w:r>
                    </w:p>
                    <w:p w14:paraId="35142993" w14:textId="35A192D3" w:rsidR="004A5C76" w:rsidRDefault="004A5C76" w:rsidP="00E66151">
                      <w:pPr>
                        <w:rPr>
                          <w:rFonts w:ascii="Bradley Hand ITC" w:hAnsi="Bradley Hand ITC" w:cs="Calibri"/>
                          <w:bCs/>
                        </w:rPr>
                      </w:pPr>
                    </w:p>
                    <w:p w14:paraId="44E2AF60" w14:textId="5EB26054" w:rsidR="00C24E0A" w:rsidRPr="00C972B9" w:rsidRDefault="00C972B9" w:rsidP="00E66151">
                      <w:pPr>
                        <w:rPr>
                          <w:rFonts w:ascii="Bradley Hand ITC" w:hAnsi="Bradley Hand ITC" w:cs="Calibri"/>
                          <w:b/>
                          <w:u w:val="single"/>
                        </w:rPr>
                      </w:pPr>
                      <w:r w:rsidRPr="00C972B9">
                        <w:rPr>
                          <w:rFonts w:ascii="Bradley Hand ITC" w:hAnsi="Bradley Hand ITC" w:cs="Calibri"/>
                          <w:b/>
                          <w:u w:val="single"/>
                        </w:rPr>
                        <w:t>The Big ‘Have Your Say’</w:t>
                      </w:r>
                      <w:r w:rsidR="00226192">
                        <w:rPr>
                          <w:rFonts w:ascii="Bradley Hand ITC" w:hAnsi="Bradley Hand ITC" w:cs="Calibri"/>
                          <w:b/>
                          <w:u w:val="single"/>
                        </w:rPr>
                        <w:t xml:space="preserve"> Conversation</w:t>
                      </w:r>
                    </w:p>
                    <w:p w14:paraId="71263A87" w14:textId="77777777" w:rsidR="00CB3E25" w:rsidRDefault="00CB3E25" w:rsidP="00E66151">
                      <w:pPr>
                        <w:rPr>
                          <w:rFonts w:ascii="Calibri" w:hAnsi="Calibri" w:cs="Calibri"/>
                          <w:b/>
                          <w:u w:val="single"/>
                        </w:rPr>
                      </w:pPr>
                    </w:p>
                    <w:p w14:paraId="6B3BF958" w14:textId="6B7D68DE" w:rsidR="00C972B9" w:rsidRPr="00C972B9" w:rsidRDefault="00C972B9" w:rsidP="00E66151">
                      <w:pPr>
                        <w:rPr>
                          <w:rFonts w:ascii="Calibri" w:hAnsi="Calibri" w:cs="Calibri"/>
                          <w:bCs/>
                        </w:rPr>
                      </w:pPr>
                      <w:r>
                        <w:rPr>
                          <w:rFonts w:ascii="Bradley Hand ITC" w:hAnsi="Bradley Hand ITC" w:cs="Calibri"/>
                          <w:bCs/>
                        </w:rPr>
                        <w:t>A number of our School C</w:t>
                      </w:r>
                      <w:r w:rsidR="00226192">
                        <w:rPr>
                          <w:rFonts w:ascii="Bradley Hand ITC" w:hAnsi="Bradley Hand ITC" w:cs="Calibri"/>
                          <w:bCs/>
                        </w:rPr>
                        <w:t>o</w:t>
                      </w:r>
                      <w:r>
                        <w:rPr>
                          <w:rFonts w:ascii="Bradley Hand ITC" w:hAnsi="Bradley Hand ITC" w:cs="Calibri"/>
                          <w:bCs/>
                        </w:rPr>
                        <w:t>unci</w:t>
                      </w:r>
                      <w:r w:rsidR="00226192">
                        <w:rPr>
                          <w:rFonts w:ascii="Bradley Hand ITC" w:hAnsi="Bradley Hand ITC" w:cs="Calibri"/>
                          <w:bCs/>
                        </w:rPr>
                        <w:t xml:space="preserve">l children attended another Big Conversation at the National Waterfront Museum with other children from across Swansea. </w:t>
                      </w:r>
                      <w:r w:rsidR="00226192">
                        <w:rPr>
                          <w:rFonts w:ascii="Bradley Hand ITC" w:hAnsi="Bradley Hand ITC" w:cs="Calibri"/>
                          <w:bCs/>
                        </w:rPr>
                        <w:t xml:space="preserve">They had the opportunity to comment on a range of issues that will help shape Swansea’s </w:t>
                      </w:r>
                      <w:r w:rsidR="00226192">
                        <w:rPr>
                          <w:rFonts w:ascii="Bradley Hand ITC" w:hAnsi="Bradley Hand ITC" w:cs="Calibri"/>
                          <w:bCs/>
                        </w:rPr>
                        <w:t>future</w:t>
                      </w:r>
                      <w:r w:rsidR="001D6347">
                        <w:rPr>
                          <w:rFonts w:ascii="Bradley Hand ITC" w:hAnsi="Bradley Hand ITC" w:cs="Calibri"/>
                          <w:bCs/>
                        </w:rPr>
                        <w:t>.</w:t>
                      </w:r>
                    </w:p>
                    <w:p w14:paraId="45B82E2C" w14:textId="77777777" w:rsidR="00CB3E25" w:rsidRDefault="00CB3E25" w:rsidP="00E66151">
                      <w:pPr>
                        <w:rPr>
                          <w:rFonts w:ascii="Calibri" w:hAnsi="Calibri" w:cs="Calibri"/>
                          <w:b/>
                          <w:u w:val="single"/>
                        </w:rPr>
                      </w:pPr>
                    </w:p>
                    <w:p w14:paraId="5F01AAE6" w14:textId="77777777" w:rsidR="00CB3E25" w:rsidRDefault="00CB3E25" w:rsidP="00E66151">
                      <w:pPr>
                        <w:rPr>
                          <w:rFonts w:ascii="Calibri" w:hAnsi="Calibri" w:cs="Calibri"/>
                          <w:b/>
                          <w:u w:val="single"/>
                        </w:rPr>
                      </w:pPr>
                    </w:p>
                    <w:p w14:paraId="5E3DCDA6" w14:textId="77777777" w:rsidR="00074C89" w:rsidRDefault="00074C89" w:rsidP="00E66151">
                      <w:pPr>
                        <w:rPr>
                          <w:rFonts w:ascii="Calibri" w:hAnsi="Calibri" w:cs="Calibri"/>
                          <w:b/>
                          <w:u w:val="single"/>
                        </w:rPr>
                      </w:pPr>
                    </w:p>
                    <w:p w14:paraId="74C6382A" w14:textId="77777777" w:rsidR="00503EB3" w:rsidRDefault="00503EB3" w:rsidP="00E66151">
                      <w:pPr>
                        <w:rPr>
                          <w:rFonts w:ascii="Calibri" w:hAnsi="Calibri" w:cs="Calibri"/>
                          <w:b/>
                          <w:u w:val="single"/>
                        </w:rPr>
                      </w:pPr>
                    </w:p>
                    <w:p w14:paraId="1B1D7022" w14:textId="77777777" w:rsidR="00503EB3" w:rsidRDefault="00503EB3" w:rsidP="00E66151">
                      <w:pPr>
                        <w:rPr>
                          <w:rFonts w:ascii="Calibri" w:hAnsi="Calibri" w:cs="Calibri"/>
                          <w:b/>
                          <w:u w:val="single"/>
                        </w:rPr>
                      </w:pPr>
                    </w:p>
                    <w:p w14:paraId="2E581A3C" w14:textId="52834FD0" w:rsidR="00503EB3" w:rsidRDefault="00503EB3" w:rsidP="00E66151">
                      <w:pPr>
                        <w:rPr>
                          <w:rFonts w:ascii="Calibri" w:hAnsi="Calibri" w:cs="Calibri"/>
                          <w:b/>
                          <w:u w:val="single"/>
                        </w:rPr>
                      </w:pPr>
                    </w:p>
                    <w:p w14:paraId="6F012BE9" w14:textId="77777777" w:rsidR="00E66151" w:rsidRDefault="00E66151" w:rsidP="0038690C">
                      <w:pPr>
                        <w:rPr>
                          <w:rFonts w:ascii="Calibri" w:hAnsi="Calibri" w:cs="Calibri"/>
                          <w:bCs/>
                        </w:rPr>
                      </w:pPr>
                    </w:p>
                    <w:p w14:paraId="4722528F" w14:textId="77777777" w:rsidR="000546FF" w:rsidRDefault="000546FF" w:rsidP="000546FF">
                      <w:pPr>
                        <w:rPr>
                          <w:rFonts w:ascii="Calibri" w:hAnsi="Calibri" w:cs="Calibri"/>
                        </w:rPr>
                      </w:pPr>
                    </w:p>
                    <w:p w14:paraId="0AC604E7" w14:textId="77777777" w:rsidR="000546FF" w:rsidRPr="004C624C" w:rsidRDefault="000546FF" w:rsidP="000546FF">
                      <w:pPr>
                        <w:rPr>
                          <w:rFonts w:ascii="Calibri" w:hAnsi="Calibri" w:cs="Calibri"/>
                          <w:bCs/>
                        </w:rPr>
                      </w:pPr>
                    </w:p>
                    <w:p w14:paraId="5BD8550F" w14:textId="77777777" w:rsidR="00901909" w:rsidRPr="00901909" w:rsidRDefault="00901909" w:rsidP="0038690C">
                      <w:pPr>
                        <w:rPr>
                          <w:rFonts w:ascii="Calibri" w:hAnsi="Calibri" w:cs="Calibri"/>
                          <w:bCs/>
                        </w:rPr>
                      </w:pPr>
                    </w:p>
                    <w:p w14:paraId="660863E5" w14:textId="77777777" w:rsidR="0038690C" w:rsidRPr="00D63170" w:rsidRDefault="0038690C" w:rsidP="003B3C2B">
                      <w:pPr>
                        <w:jc w:val="center"/>
                        <w:rPr>
                          <w:rFonts w:ascii="Calibri" w:hAnsi="Calibri" w:cs="Calibri"/>
                        </w:rPr>
                      </w:pPr>
                    </w:p>
                  </w:txbxContent>
                </v:textbox>
                <w10:wrap anchorx="margin"/>
              </v:shape>
            </w:pict>
          </mc:Fallback>
        </mc:AlternateContent>
      </w:r>
    </w:p>
    <w:p w14:paraId="05F785F1" w14:textId="2DC05BB0" w:rsidR="00F97694" w:rsidRPr="00D63170" w:rsidRDefault="000132BF" w:rsidP="00DC30C7">
      <w:pPr>
        <w:jc w:val="center"/>
        <w:rPr>
          <w:rFonts w:ascii="Arial" w:hAnsi="Arial" w:cs="Arial"/>
          <w:color w:val="0000FF"/>
          <w:sz w:val="27"/>
          <w:szCs w:val="27"/>
        </w:rPr>
      </w:pPr>
      <w:r w:rsidRPr="00921FF9">
        <w:rPr>
          <w:rFonts w:ascii="Arial" w:hAnsi="Arial" w:cs="Arial"/>
          <w:noProof/>
          <w:color w:val="0000FF"/>
          <w:sz w:val="27"/>
          <w:szCs w:val="27"/>
        </w:rPr>
        <w:drawing>
          <wp:anchor distT="0" distB="0" distL="114300" distR="114300" simplePos="0" relativeHeight="251708416" behindDoc="0" locked="0" layoutInCell="1" allowOverlap="1" wp14:anchorId="22638125" wp14:editId="77DA705B">
            <wp:simplePos x="0" y="0"/>
            <wp:positionH relativeFrom="margin">
              <wp:posOffset>5841365</wp:posOffset>
            </wp:positionH>
            <wp:positionV relativeFrom="paragraph">
              <wp:posOffset>5397</wp:posOffset>
            </wp:positionV>
            <wp:extent cx="967157" cy="1289050"/>
            <wp:effectExtent l="19050" t="19050" r="23495" b="25400"/>
            <wp:wrapNone/>
            <wp:docPr id="25" name="Picture 25" descr="C:\Users\stmp-staff.farrantc\OneDrive - HWB\AAA - PHOTO EVIDENCE\IMG-20250219-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mp-staff.farrantc\OneDrive - HWB\AAA - PHOTO EVIDENCE\IMG-20250219-WA000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67157" cy="128905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p>
    <w:p w14:paraId="5FB7967A" w14:textId="2ACB9C66" w:rsidR="00A30EF1" w:rsidRPr="00D63170" w:rsidRDefault="0062546F" w:rsidP="00226D9B">
      <w:pPr>
        <w:rPr>
          <w:rFonts w:ascii="Arial" w:hAnsi="Arial" w:cs="Arial"/>
          <w:color w:val="0000FF"/>
          <w:sz w:val="27"/>
          <w:szCs w:val="27"/>
        </w:rPr>
      </w:pPr>
      <w:r w:rsidRPr="00D63170">
        <w:rPr>
          <w:rFonts w:ascii="Arial" w:hAnsi="Arial" w:cs="Arial"/>
          <w:color w:val="0000FF"/>
          <w:sz w:val="27"/>
          <w:szCs w:val="27"/>
        </w:rPr>
        <w:tab/>
      </w:r>
      <w:r w:rsidRPr="00D63170">
        <w:rPr>
          <w:rFonts w:ascii="Arial" w:hAnsi="Arial" w:cs="Arial"/>
          <w:color w:val="0000FF"/>
          <w:sz w:val="27"/>
          <w:szCs w:val="27"/>
        </w:rPr>
        <w:tab/>
      </w:r>
      <w:r w:rsidR="00A83C0A" w:rsidRPr="00D63170">
        <w:rPr>
          <w:rFonts w:ascii="Arial" w:hAnsi="Arial" w:cs="Arial"/>
          <w:color w:val="0000FF"/>
          <w:sz w:val="27"/>
          <w:szCs w:val="27"/>
        </w:rPr>
        <w:tab/>
      </w:r>
      <w:r w:rsidR="00E1292D" w:rsidRPr="00D63170">
        <w:rPr>
          <w:rFonts w:ascii="Arial" w:hAnsi="Arial" w:cs="Arial"/>
          <w:color w:val="0000FF"/>
          <w:sz w:val="27"/>
          <w:szCs w:val="27"/>
        </w:rPr>
        <w:tab/>
      </w:r>
    </w:p>
    <w:p w14:paraId="2114A4F5" w14:textId="5ADA38C2" w:rsidR="00A30EF1" w:rsidRPr="00D63170" w:rsidRDefault="00A83C0A" w:rsidP="00A83C0A">
      <w:pPr>
        <w:tabs>
          <w:tab w:val="left" w:pos="5828"/>
        </w:tabs>
        <w:rPr>
          <w:rFonts w:ascii="Arial" w:hAnsi="Arial" w:cs="Arial"/>
          <w:color w:val="0000FF"/>
          <w:sz w:val="27"/>
          <w:szCs w:val="27"/>
        </w:rPr>
      </w:pPr>
      <w:r w:rsidRPr="00D63170">
        <w:rPr>
          <w:rFonts w:ascii="Arial" w:hAnsi="Arial" w:cs="Arial"/>
          <w:color w:val="0000FF"/>
          <w:sz w:val="27"/>
          <w:szCs w:val="27"/>
        </w:rPr>
        <w:tab/>
      </w:r>
    </w:p>
    <w:p w14:paraId="30090E4A" w14:textId="4727E5FE" w:rsidR="00A30EF1" w:rsidRPr="00D63170" w:rsidRDefault="00ED3E8C" w:rsidP="008E76F8">
      <w:pPr>
        <w:tabs>
          <w:tab w:val="left" w:pos="659"/>
          <w:tab w:val="left" w:pos="3156"/>
          <w:tab w:val="left" w:pos="3957"/>
          <w:tab w:val="center" w:pos="5220"/>
        </w:tabs>
        <w:rPr>
          <w:rFonts w:ascii="Arial" w:hAnsi="Arial" w:cs="Arial"/>
          <w:color w:val="0000FF"/>
          <w:sz w:val="27"/>
          <w:szCs w:val="27"/>
        </w:rPr>
      </w:pPr>
      <w:r w:rsidRPr="00D63170">
        <w:rPr>
          <w:rFonts w:ascii="Arial" w:hAnsi="Arial" w:cs="Arial"/>
          <w:color w:val="0000FF"/>
          <w:sz w:val="27"/>
          <w:szCs w:val="27"/>
        </w:rPr>
        <w:tab/>
      </w:r>
      <w:r w:rsidR="005178D7" w:rsidRPr="00D63170">
        <w:rPr>
          <w:rFonts w:ascii="Arial" w:hAnsi="Arial" w:cs="Arial"/>
          <w:color w:val="0000FF"/>
          <w:sz w:val="27"/>
          <w:szCs w:val="27"/>
        </w:rPr>
        <w:tab/>
      </w:r>
      <w:r w:rsidR="008E76F8" w:rsidRPr="00D63170">
        <w:rPr>
          <w:rFonts w:ascii="Arial" w:hAnsi="Arial" w:cs="Arial"/>
          <w:color w:val="0000FF"/>
          <w:sz w:val="27"/>
          <w:szCs w:val="27"/>
        </w:rPr>
        <w:tab/>
      </w:r>
      <w:r w:rsidR="00D4749C" w:rsidRPr="00D63170">
        <w:rPr>
          <w:rFonts w:ascii="Helvetica" w:hAnsi="Helvetica" w:cs="Arial"/>
          <w:noProof/>
          <w:vanish/>
          <w:color w:val="292F33"/>
          <w:sz w:val="21"/>
          <w:szCs w:val="21"/>
        </w:rPr>
        <w:drawing>
          <wp:inline distT="0" distB="0" distL="0" distR="0" wp14:anchorId="722E8980" wp14:editId="7E5DF01A">
            <wp:extent cx="3827780" cy="3827780"/>
            <wp:effectExtent l="0" t="0" r="0" b="0"/>
            <wp:docPr id="3" name="Picture 2" descr="https://pbs.twimg.com/profile_images/643827867655122944/0sBKgJq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bs.twimg.com/profile_images/643827867655122944/0sBKgJqC.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27780" cy="3827780"/>
                    </a:xfrm>
                    <a:prstGeom prst="rect">
                      <a:avLst/>
                    </a:prstGeom>
                    <a:noFill/>
                    <a:ln>
                      <a:noFill/>
                    </a:ln>
                  </pic:spPr>
                </pic:pic>
              </a:graphicData>
            </a:graphic>
          </wp:inline>
        </w:drawing>
      </w:r>
      <w:r w:rsidRPr="00D63170">
        <w:rPr>
          <w:rFonts w:ascii="Arial" w:hAnsi="Arial" w:cs="Arial"/>
          <w:color w:val="0000FF"/>
          <w:sz w:val="27"/>
          <w:szCs w:val="27"/>
        </w:rPr>
        <w:tab/>
      </w:r>
    </w:p>
    <w:p w14:paraId="66760B11" w14:textId="1C26C694" w:rsidR="00A30EF1" w:rsidRPr="00D63170" w:rsidRDefault="00A83C0A" w:rsidP="00A83C0A">
      <w:pPr>
        <w:tabs>
          <w:tab w:val="left" w:pos="3084"/>
        </w:tabs>
        <w:rPr>
          <w:rFonts w:ascii="Arial" w:hAnsi="Arial" w:cs="Arial"/>
          <w:color w:val="0000FF"/>
          <w:sz w:val="27"/>
          <w:szCs w:val="27"/>
        </w:rPr>
      </w:pPr>
      <w:r w:rsidRPr="00D63170">
        <w:rPr>
          <w:rFonts w:ascii="Arial" w:hAnsi="Arial" w:cs="Arial"/>
          <w:color w:val="0000FF"/>
          <w:sz w:val="27"/>
          <w:szCs w:val="27"/>
        </w:rPr>
        <w:tab/>
      </w:r>
    </w:p>
    <w:p w14:paraId="59937160" w14:textId="213C31D0" w:rsidR="00A30EF1" w:rsidRPr="00D63170" w:rsidRDefault="00FD184D" w:rsidP="00BF122A">
      <w:pPr>
        <w:tabs>
          <w:tab w:val="left" w:pos="3030"/>
          <w:tab w:val="left" w:pos="6284"/>
        </w:tabs>
        <w:rPr>
          <w:rFonts w:ascii="Arial" w:hAnsi="Arial" w:cs="Arial"/>
          <w:color w:val="0000FF"/>
          <w:sz w:val="27"/>
          <w:szCs w:val="27"/>
        </w:rPr>
      </w:pPr>
      <w:r w:rsidRPr="00D63170">
        <w:rPr>
          <w:rFonts w:ascii="Arial" w:hAnsi="Arial" w:cs="Arial"/>
          <w:color w:val="0000FF"/>
          <w:sz w:val="27"/>
          <w:szCs w:val="27"/>
        </w:rPr>
        <w:tab/>
      </w:r>
      <w:r w:rsidR="00BF122A" w:rsidRPr="00D63170">
        <w:rPr>
          <w:rFonts w:ascii="Arial" w:hAnsi="Arial" w:cs="Arial"/>
          <w:color w:val="0000FF"/>
          <w:sz w:val="27"/>
          <w:szCs w:val="27"/>
        </w:rPr>
        <w:tab/>
      </w:r>
    </w:p>
    <w:p w14:paraId="087166CA" w14:textId="2F9C9154" w:rsidR="00A30EF1" w:rsidRPr="00D63170" w:rsidRDefault="00A30EF1" w:rsidP="00DC30C7">
      <w:pPr>
        <w:jc w:val="center"/>
        <w:rPr>
          <w:rFonts w:ascii="Arial" w:hAnsi="Arial" w:cs="Arial"/>
          <w:color w:val="0000FF"/>
          <w:sz w:val="27"/>
          <w:szCs w:val="27"/>
        </w:rPr>
      </w:pPr>
    </w:p>
    <w:p w14:paraId="018110FA" w14:textId="74E48A55" w:rsidR="00A30EF1" w:rsidRPr="00D63170" w:rsidRDefault="00A30EF1" w:rsidP="00DC30C7">
      <w:pPr>
        <w:jc w:val="center"/>
        <w:rPr>
          <w:rFonts w:ascii="Arial" w:hAnsi="Arial" w:cs="Arial"/>
          <w:color w:val="0000FF"/>
          <w:sz w:val="27"/>
          <w:szCs w:val="27"/>
        </w:rPr>
      </w:pPr>
    </w:p>
    <w:p w14:paraId="4F750622" w14:textId="3B57165F" w:rsidR="00A30EF1" w:rsidRPr="00D63170" w:rsidRDefault="00A30EF1" w:rsidP="00DC30C7">
      <w:pPr>
        <w:jc w:val="center"/>
        <w:rPr>
          <w:rFonts w:ascii="Arial" w:hAnsi="Arial" w:cs="Arial"/>
          <w:color w:val="0000FF"/>
          <w:sz w:val="27"/>
          <w:szCs w:val="27"/>
        </w:rPr>
      </w:pPr>
    </w:p>
    <w:p w14:paraId="577932D9" w14:textId="373072B5" w:rsidR="00A30EF1" w:rsidRPr="00D63170" w:rsidRDefault="00A30EF1" w:rsidP="00DC30C7">
      <w:pPr>
        <w:jc w:val="center"/>
        <w:rPr>
          <w:rFonts w:ascii="Arial" w:hAnsi="Arial" w:cs="Arial"/>
          <w:color w:val="0000FF"/>
          <w:sz w:val="27"/>
          <w:szCs w:val="27"/>
        </w:rPr>
      </w:pPr>
    </w:p>
    <w:p w14:paraId="5FA094BC" w14:textId="58AD5BE0" w:rsidR="00A30EF1" w:rsidRPr="00D63170" w:rsidRDefault="00C972B9" w:rsidP="000831DE">
      <w:pPr>
        <w:tabs>
          <w:tab w:val="left" w:pos="4230"/>
        </w:tabs>
        <w:rPr>
          <w:rFonts w:ascii="Arial" w:hAnsi="Arial" w:cs="Arial"/>
          <w:color w:val="0000FF"/>
          <w:sz w:val="27"/>
          <w:szCs w:val="27"/>
        </w:rPr>
      </w:pPr>
      <w:r w:rsidRPr="00921FF9">
        <w:rPr>
          <w:rFonts w:ascii="Bradley Hand ITC" w:hAnsi="Bradley Hand ITC" w:cs="Calibri"/>
          <w:bCs/>
          <w:noProof/>
        </w:rPr>
        <w:drawing>
          <wp:anchor distT="0" distB="0" distL="114300" distR="114300" simplePos="0" relativeHeight="251709440" behindDoc="0" locked="0" layoutInCell="1" allowOverlap="1" wp14:anchorId="2745C338" wp14:editId="1AA79A16">
            <wp:simplePos x="0" y="0"/>
            <wp:positionH relativeFrom="column">
              <wp:posOffset>3296920</wp:posOffset>
            </wp:positionH>
            <wp:positionV relativeFrom="paragraph">
              <wp:posOffset>53022</wp:posOffset>
            </wp:positionV>
            <wp:extent cx="1530350" cy="1096010"/>
            <wp:effectExtent l="19050" t="19050" r="12700" b="27940"/>
            <wp:wrapNone/>
            <wp:docPr id="27" name="Picture 27" descr="C:\Users\stmp-staff.farrantc\OneDrive - Hwb\AAA - PHOTO EVIDENCE\PXL_20250219_112850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mp-staff.farrantc\OneDrive - Hwb\AAA - PHOTO EVIDENCE\PXL_20250219_11285041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30350" cy="109601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0831DE" w:rsidRPr="00D63170">
        <w:rPr>
          <w:rFonts w:ascii="Arial" w:hAnsi="Arial" w:cs="Arial"/>
          <w:color w:val="0000FF"/>
          <w:sz w:val="27"/>
          <w:szCs w:val="27"/>
        </w:rPr>
        <w:tab/>
      </w:r>
    </w:p>
    <w:p w14:paraId="2E76CB56" w14:textId="640FCAFD" w:rsidR="00A30EF1" w:rsidRPr="00D63170" w:rsidRDefault="00D909BB" w:rsidP="00D909BB">
      <w:pPr>
        <w:tabs>
          <w:tab w:val="left" w:pos="3640"/>
        </w:tabs>
        <w:rPr>
          <w:rFonts w:ascii="Arial" w:hAnsi="Arial" w:cs="Arial"/>
          <w:color w:val="0000FF"/>
          <w:sz w:val="27"/>
          <w:szCs w:val="27"/>
        </w:rPr>
      </w:pPr>
      <w:r w:rsidRPr="00D63170">
        <w:rPr>
          <w:rFonts w:ascii="Arial" w:hAnsi="Arial" w:cs="Arial"/>
          <w:color w:val="0000FF"/>
          <w:sz w:val="27"/>
          <w:szCs w:val="27"/>
        </w:rPr>
        <w:tab/>
      </w:r>
    </w:p>
    <w:p w14:paraId="1E637052" w14:textId="4CEB4106" w:rsidR="00A30EF1" w:rsidRPr="00D63170" w:rsidRDefault="00907536" w:rsidP="00DC30C7">
      <w:pPr>
        <w:jc w:val="center"/>
        <w:rPr>
          <w:rFonts w:ascii="Arial" w:hAnsi="Arial" w:cs="Arial"/>
          <w:color w:val="0000FF"/>
          <w:sz w:val="27"/>
          <w:szCs w:val="27"/>
        </w:rPr>
      </w:pPr>
      <w:r w:rsidRPr="00B451DB">
        <w:rPr>
          <w:rFonts w:ascii="Arial" w:hAnsi="Arial" w:cs="Arial"/>
          <w:noProof/>
          <w:color w:val="0000FF"/>
          <w:sz w:val="27"/>
          <w:szCs w:val="27"/>
        </w:rPr>
        <w:drawing>
          <wp:anchor distT="0" distB="0" distL="114300" distR="114300" simplePos="0" relativeHeight="251703296" behindDoc="0" locked="0" layoutInCell="1" allowOverlap="1" wp14:anchorId="2D55A063" wp14:editId="474FF5D7">
            <wp:simplePos x="0" y="0"/>
            <wp:positionH relativeFrom="page">
              <wp:posOffset>2009458</wp:posOffset>
            </wp:positionH>
            <wp:positionV relativeFrom="paragraph">
              <wp:posOffset>88900</wp:posOffset>
            </wp:positionV>
            <wp:extent cx="1441450" cy="947335"/>
            <wp:effectExtent l="19050" t="19050" r="25400" b="24765"/>
            <wp:wrapNone/>
            <wp:docPr id="22" name="Picture 22" descr="C:\Users\stmp-staff.farrantc\OneDrive - HWB\AAA - PHOTO EVIDENCE\IMG-20250214-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mp-staff.farrantc\OneDrive - HWB\AAA - PHOTO EVIDENCE\IMG-20250214-WA0008.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7663" t="12759" r="11296" b="21559"/>
                    <a:stretch/>
                  </pic:blipFill>
                  <pic:spPr bwMode="auto">
                    <a:xfrm>
                      <a:off x="0" y="0"/>
                      <a:ext cx="1441450" cy="947335"/>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451DB">
        <w:rPr>
          <w:rFonts w:ascii="Atlanta" w:hAnsi="Atlanta"/>
          <w:b/>
          <w:noProof/>
          <w:sz w:val="36"/>
          <w:szCs w:val="36"/>
        </w:rPr>
        <w:drawing>
          <wp:anchor distT="0" distB="0" distL="114300" distR="114300" simplePos="0" relativeHeight="251702272" behindDoc="0" locked="0" layoutInCell="1" allowOverlap="1" wp14:anchorId="05CCF614" wp14:editId="7745A589">
            <wp:simplePos x="0" y="0"/>
            <wp:positionH relativeFrom="margin">
              <wp:posOffset>-95250</wp:posOffset>
            </wp:positionH>
            <wp:positionV relativeFrom="paragraph">
              <wp:posOffset>66357</wp:posOffset>
            </wp:positionV>
            <wp:extent cx="1517463" cy="952500"/>
            <wp:effectExtent l="19050" t="19050" r="26035" b="19050"/>
            <wp:wrapNone/>
            <wp:docPr id="21" name="Picture 21" descr="C:\Users\stmp-staff.farrantc\OneDrive - HWB\AAA - PHOTO EVIDENCE\PXL_20250206_162440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mp-staff.farrantc\OneDrive - HWB\AAA - PHOTO EVIDENCE\PXL_20250206_162440290.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9634" r="6054" b="1828"/>
                    <a:stretch/>
                  </pic:blipFill>
                  <pic:spPr bwMode="auto">
                    <a:xfrm>
                      <a:off x="0" y="0"/>
                      <a:ext cx="1517463" cy="952500"/>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D8B79A" w14:textId="650C864B" w:rsidR="00A30EF1" w:rsidRPr="00D63170" w:rsidRDefault="00A30EF1" w:rsidP="00DC30C7">
      <w:pPr>
        <w:jc w:val="center"/>
        <w:rPr>
          <w:rFonts w:ascii="Arial" w:hAnsi="Arial" w:cs="Arial"/>
          <w:color w:val="0000FF"/>
          <w:sz w:val="27"/>
          <w:szCs w:val="27"/>
        </w:rPr>
      </w:pPr>
    </w:p>
    <w:p w14:paraId="00088988" w14:textId="489A22E9" w:rsidR="00A30EF1" w:rsidRPr="00D63170" w:rsidRDefault="00B519F3" w:rsidP="00B519F3">
      <w:pPr>
        <w:tabs>
          <w:tab w:val="left" w:pos="4275"/>
        </w:tabs>
        <w:rPr>
          <w:rFonts w:ascii="Arial" w:hAnsi="Arial" w:cs="Arial"/>
          <w:color w:val="0000FF"/>
          <w:sz w:val="27"/>
          <w:szCs w:val="27"/>
        </w:rPr>
      </w:pPr>
      <w:r w:rsidRPr="00D63170">
        <w:rPr>
          <w:rFonts w:ascii="Arial" w:hAnsi="Arial" w:cs="Arial"/>
          <w:color w:val="0000FF"/>
          <w:sz w:val="27"/>
          <w:szCs w:val="27"/>
        </w:rPr>
        <w:tab/>
      </w:r>
    </w:p>
    <w:p w14:paraId="6290E02D" w14:textId="4FC770B0" w:rsidR="000A22FD" w:rsidRPr="00D63170" w:rsidRDefault="00144478" w:rsidP="00144478">
      <w:pPr>
        <w:tabs>
          <w:tab w:val="left" w:pos="3730"/>
        </w:tabs>
        <w:rPr>
          <w:rFonts w:ascii="Arial" w:hAnsi="Arial" w:cs="Arial"/>
          <w:color w:val="222222"/>
          <w:sz w:val="27"/>
          <w:szCs w:val="27"/>
        </w:rPr>
      </w:pPr>
      <w:r w:rsidRPr="00D63170">
        <w:rPr>
          <w:rFonts w:ascii="Arial" w:hAnsi="Arial" w:cs="Arial"/>
          <w:color w:val="222222"/>
          <w:sz w:val="27"/>
          <w:szCs w:val="27"/>
        </w:rPr>
        <w:tab/>
      </w:r>
    </w:p>
    <w:p w14:paraId="6AF4F9E9" w14:textId="0F2946F1" w:rsidR="00A30EF1" w:rsidRPr="00D63170" w:rsidRDefault="00ED10EA" w:rsidP="00ED10EA">
      <w:pPr>
        <w:tabs>
          <w:tab w:val="left" w:pos="4220"/>
        </w:tabs>
        <w:rPr>
          <w:rFonts w:ascii="Arial" w:hAnsi="Arial" w:cs="Arial"/>
          <w:color w:val="0000FF"/>
          <w:sz w:val="27"/>
          <w:szCs w:val="27"/>
        </w:rPr>
      </w:pPr>
      <w:r w:rsidRPr="00D63170">
        <w:rPr>
          <w:rFonts w:ascii="Arial" w:hAnsi="Arial" w:cs="Arial"/>
          <w:color w:val="0000FF"/>
          <w:sz w:val="27"/>
          <w:szCs w:val="27"/>
        </w:rPr>
        <w:tab/>
      </w:r>
    </w:p>
    <w:p w14:paraId="532445C5" w14:textId="703EFCE6" w:rsidR="00A30EF1" w:rsidRPr="00D63170" w:rsidRDefault="00E31767" w:rsidP="00BF122A">
      <w:pPr>
        <w:tabs>
          <w:tab w:val="left" w:pos="4097"/>
          <w:tab w:val="left" w:pos="6658"/>
        </w:tabs>
        <w:rPr>
          <w:rFonts w:ascii="Arial" w:hAnsi="Arial" w:cs="Arial"/>
          <w:color w:val="0000FF"/>
          <w:sz w:val="27"/>
          <w:szCs w:val="27"/>
        </w:rPr>
      </w:pPr>
      <w:r w:rsidRPr="00D63170">
        <w:rPr>
          <w:rFonts w:ascii="Arial" w:hAnsi="Arial" w:cs="Arial"/>
          <w:color w:val="0000FF"/>
          <w:sz w:val="27"/>
          <w:szCs w:val="27"/>
        </w:rPr>
        <w:tab/>
      </w:r>
      <w:r w:rsidR="00BF122A" w:rsidRPr="00D63170">
        <w:rPr>
          <w:rFonts w:ascii="Arial" w:hAnsi="Arial" w:cs="Arial"/>
          <w:color w:val="0000FF"/>
          <w:sz w:val="27"/>
          <w:szCs w:val="27"/>
        </w:rPr>
        <w:tab/>
      </w:r>
      <w:r w:rsidR="00D4749C" w:rsidRPr="00D63170">
        <w:rPr>
          <w:noProof/>
        </w:rPr>
        <w:drawing>
          <wp:anchor distT="0" distB="0" distL="114300" distR="114300" simplePos="0" relativeHeight="251660288" behindDoc="0" locked="0" layoutInCell="1" allowOverlap="1" wp14:anchorId="74D11858" wp14:editId="149FCE66">
            <wp:simplePos x="0" y="0"/>
            <wp:positionH relativeFrom="margin">
              <wp:posOffset>476250</wp:posOffset>
            </wp:positionH>
            <wp:positionV relativeFrom="paragraph">
              <wp:posOffset>6732270</wp:posOffset>
            </wp:positionV>
            <wp:extent cx="2250440" cy="1700530"/>
            <wp:effectExtent l="19050" t="19050" r="0" b="0"/>
            <wp:wrapNone/>
            <wp:docPr id="3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cstate="print">
                      <a:extLst>
                        <a:ext uri="{28A0092B-C50C-407E-A947-70E740481C1C}">
                          <a14:useLocalDpi xmlns:a14="http://schemas.microsoft.com/office/drawing/2010/main" val="0"/>
                        </a:ext>
                      </a:extLst>
                    </a:blip>
                    <a:srcRect l="23096" t="16544" r="27020" b="16409"/>
                    <a:stretch>
                      <a:fillRect/>
                    </a:stretch>
                  </pic:blipFill>
                  <pic:spPr bwMode="auto">
                    <a:xfrm>
                      <a:off x="0" y="0"/>
                      <a:ext cx="2250440" cy="170053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1958696" w14:textId="7CE59D95" w:rsidR="00A30EF1" w:rsidRPr="00D63170" w:rsidRDefault="00FC3309" w:rsidP="00FC3309">
      <w:pPr>
        <w:tabs>
          <w:tab w:val="left" w:pos="4454"/>
        </w:tabs>
        <w:rPr>
          <w:rFonts w:ascii="Arial" w:hAnsi="Arial" w:cs="Arial"/>
          <w:color w:val="0000FF"/>
          <w:sz w:val="27"/>
          <w:szCs w:val="27"/>
        </w:rPr>
      </w:pPr>
      <w:r w:rsidRPr="00D63170">
        <w:rPr>
          <w:rFonts w:ascii="Arial" w:hAnsi="Arial" w:cs="Arial"/>
          <w:color w:val="0000FF"/>
          <w:sz w:val="27"/>
          <w:szCs w:val="27"/>
        </w:rPr>
        <w:tab/>
      </w:r>
    </w:p>
    <w:p w14:paraId="5058F12C" w14:textId="70D70BC9" w:rsidR="00A30EF1" w:rsidRPr="00D63170" w:rsidRDefault="00A30EF1" w:rsidP="00DC30C7">
      <w:pPr>
        <w:jc w:val="center"/>
        <w:rPr>
          <w:rFonts w:ascii="Arial" w:hAnsi="Arial" w:cs="Arial"/>
          <w:color w:val="0000FF"/>
          <w:sz w:val="27"/>
          <w:szCs w:val="27"/>
        </w:rPr>
      </w:pPr>
    </w:p>
    <w:p w14:paraId="7F29062A" w14:textId="04EC1CCD" w:rsidR="00A30EF1" w:rsidRPr="00D63170" w:rsidRDefault="00907536" w:rsidP="0062546F">
      <w:pPr>
        <w:tabs>
          <w:tab w:val="left" w:pos="3855"/>
        </w:tabs>
        <w:rPr>
          <w:rFonts w:ascii="Arial" w:hAnsi="Arial" w:cs="Arial"/>
          <w:color w:val="0000FF"/>
          <w:sz w:val="27"/>
          <w:szCs w:val="27"/>
        </w:rPr>
      </w:pPr>
      <w:r w:rsidRPr="00601EA5">
        <w:rPr>
          <w:noProof/>
        </w:rPr>
        <w:drawing>
          <wp:anchor distT="0" distB="0" distL="114300" distR="114300" simplePos="0" relativeHeight="251712512" behindDoc="0" locked="0" layoutInCell="1" allowOverlap="1" wp14:anchorId="639103DD" wp14:editId="0CC5786C">
            <wp:simplePos x="0" y="0"/>
            <wp:positionH relativeFrom="column">
              <wp:posOffset>1899920</wp:posOffset>
            </wp:positionH>
            <wp:positionV relativeFrom="paragraph">
              <wp:posOffset>24130</wp:posOffset>
            </wp:positionV>
            <wp:extent cx="1176655" cy="882650"/>
            <wp:effectExtent l="19050" t="19050" r="23495" b="12700"/>
            <wp:wrapNone/>
            <wp:docPr id="29" name="Picture 29" descr="C:\Users\stmp-staff.farrantc\OneDrive - HWB\AAA - PHOTO EVIDENCE\IMG-20250219-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mp-staff.farrantc\OneDrive - HWB\AAA - PHOTO EVIDENCE\IMG-20250219-WA001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76655" cy="88265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62546F" w:rsidRPr="00D63170">
        <w:rPr>
          <w:rFonts w:ascii="Arial" w:hAnsi="Arial" w:cs="Arial"/>
          <w:color w:val="0000FF"/>
          <w:sz w:val="27"/>
          <w:szCs w:val="27"/>
        </w:rPr>
        <w:tab/>
      </w:r>
    </w:p>
    <w:p w14:paraId="63DE69A6" w14:textId="334B40D6" w:rsidR="00A30EF1" w:rsidRPr="00D63170" w:rsidRDefault="00431F92" w:rsidP="00431F92">
      <w:pPr>
        <w:tabs>
          <w:tab w:val="left" w:pos="4470"/>
        </w:tabs>
        <w:rPr>
          <w:rFonts w:ascii="Arial" w:hAnsi="Arial" w:cs="Arial"/>
          <w:color w:val="0000FF"/>
          <w:sz w:val="27"/>
          <w:szCs w:val="27"/>
        </w:rPr>
      </w:pPr>
      <w:r w:rsidRPr="00D63170">
        <w:rPr>
          <w:rFonts w:ascii="Arial" w:hAnsi="Arial" w:cs="Arial"/>
          <w:color w:val="0000FF"/>
          <w:sz w:val="27"/>
          <w:szCs w:val="27"/>
        </w:rPr>
        <w:tab/>
      </w:r>
    </w:p>
    <w:p w14:paraId="6687F0D3" w14:textId="00ECE88D" w:rsidR="00A30EF1" w:rsidRPr="00D63170" w:rsidRDefault="00A30EF1" w:rsidP="00DC30C7">
      <w:pPr>
        <w:jc w:val="center"/>
        <w:rPr>
          <w:rFonts w:ascii="Arial" w:hAnsi="Arial" w:cs="Arial"/>
          <w:color w:val="0000FF"/>
          <w:sz w:val="27"/>
          <w:szCs w:val="27"/>
        </w:rPr>
      </w:pPr>
    </w:p>
    <w:p w14:paraId="082EC199" w14:textId="7D228917" w:rsidR="00A30EF1" w:rsidRPr="00D63170" w:rsidRDefault="0008149E" w:rsidP="0008149E">
      <w:pPr>
        <w:tabs>
          <w:tab w:val="left" w:pos="4230"/>
          <w:tab w:val="center" w:pos="5220"/>
        </w:tabs>
        <w:rPr>
          <w:rFonts w:ascii="Arial" w:hAnsi="Arial" w:cs="Arial"/>
          <w:color w:val="0000FF"/>
          <w:sz w:val="27"/>
          <w:szCs w:val="27"/>
        </w:rPr>
      </w:pPr>
      <w:r w:rsidRPr="00D63170">
        <w:rPr>
          <w:rFonts w:ascii="Arial" w:hAnsi="Arial" w:cs="Arial"/>
          <w:color w:val="0000FF"/>
          <w:sz w:val="27"/>
          <w:szCs w:val="27"/>
        </w:rPr>
        <w:tab/>
      </w:r>
      <w:r w:rsidRPr="00D63170">
        <w:rPr>
          <w:rFonts w:ascii="Arial" w:hAnsi="Arial" w:cs="Arial"/>
          <w:color w:val="0000FF"/>
          <w:sz w:val="27"/>
          <w:szCs w:val="27"/>
        </w:rPr>
        <w:tab/>
      </w:r>
    </w:p>
    <w:p w14:paraId="04C5B020" w14:textId="59A24E47" w:rsidR="00A30EF1" w:rsidRPr="00D63170" w:rsidRDefault="00941016" w:rsidP="00941016">
      <w:pPr>
        <w:tabs>
          <w:tab w:val="left" w:pos="9187"/>
        </w:tabs>
        <w:rPr>
          <w:rFonts w:ascii="Arial" w:hAnsi="Arial" w:cs="Arial"/>
          <w:color w:val="0000FF"/>
          <w:sz w:val="27"/>
          <w:szCs w:val="27"/>
        </w:rPr>
      </w:pPr>
      <w:r w:rsidRPr="00D63170">
        <w:rPr>
          <w:rFonts w:ascii="Arial" w:hAnsi="Arial" w:cs="Arial"/>
          <w:color w:val="0000FF"/>
          <w:sz w:val="27"/>
          <w:szCs w:val="27"/>
        </w:rPr>
        <w:tab/>
      </w:r>
    </w:p>
    <w:p w14:paraId="2F026F2D" w14:textId="39342BE5" w:rsidR="00F4252B" w:rsidRPr="00D63170" w:rsidRDefault="00431F92" w:rsidP="00431F92">
      <w:pPr>
        <w:tabs>
          <w:tab w:val="left" w:pos="4695"/>
          <w:tab w:val="center" w:pos="5220"/>
        </w:tabs>
        <w:rPr>
          <w:rFonts w:ascii="Arial" w:hAnsi="Arial" w:cs="Arial"/>
          <w:color w:val="0000FF"/>
          <w:sz w:val="27"/>
          <w:szCs w:val="27"/>
        </w:rPr>
      </w:pPr>
      <w:r w:rsidRPr="00D63170">
        <w:rPr>
          <w:rFonts w:ascii="Arial" w:hAnsi="Arial" w:cs="Arial"/>
          <w:color w:val="0000FF"/>
          <w:sz w:val="27"/>
          <w:szCs w:val="27"/>
        </w:rPr>
        <w:tab/>
      </w:r>
      <w:r w:rsidRPr="00D63170">
        <w:rPr>
          <w:rFonts w:ascii="Arial" w:hAnsi="Arial" w:cs="Arial"/>
          <w:color w:val="0000FF"/>
          <w:sz w:val="27"/>
          <w:szCs w:val="27"/>
        </w:rPr>
        <w:tab/>
      </w:r>
      <w:r w:rsidR="00D4749C" w:rsidRPr="00D63170">
        <w:rPr>
          <w:rFonts w:ascii="Atlanta" w:hAnsi="Atlanta"/>
          <w:b/>
          <w:noProof/>
          <w:sz w:val="36"/>
          <w:szCs w:val="36"/>
        </w:rPr>
        <mc:AlternateContent>
          <mc:Choice Requires="wps">
            <w:drawing>
              <wp:anchor distT="0" distB="0" distL="114300" distR="114300" simplePos="0" relativeHeight="251638784" behindDoc="0" locked="0" layoutInCell="1" allowOverlap="1" wp14:anchorId="51BDDE38" wp14:editId="7C02E8E6">
                <wp:simplePos x="0" y="0"/>
                <wp:positionH relativeFrom="column">
                  <wp:posOffset>3314700</wp:posOffset>
                </wp:positionH>
                <wp:positionV relativeFrom="paragraph">
                  <wp:posOffset>5146040</wp:posOffset>
                </wp:positionV>
                <wp:extent cx="3657600" cy="571500"/>
                <wp:effectExtent l="9525" t="6985" r="9525" b="12065"/>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71500"/>
                        </a:xfrm>
                        <a:prstGeom prst="rect">
                          <a:avLst/>
                        </a:prstGeom>
                        <a:solidFill>
                          <a:srgbClr val="FFFFFF"/>
                        </a:solidFill>
                        <a:ln w="9525">
                          <a:solidFill>
                            <a:srgbClr val="000000"/>
                          </a:solidFill>
                          <a:miter lim="800000"/>
                          <a:headEnd/>
                          <a:tailEnd/>
                        </a:ln>
                      </wps:spPr>
                      <wps:txbx>
                        <w:txbxContent>
                          <w:p w14:paraId="0F330299" w14:textId="77777777" w:rsidR="00D24163" w:rsidRPr="00D63170" w:rsidRDefault="00D24163" w:rsidP="00F37E30">
                            <w:pPr>
                              <w:jc w:val="center"/>
                              <w:rPr>
                                <w:rFonts w:ascii="Atlanta" w:hAnsi="Atlanta"/>
                                <w:b/>
                                <w:u w:val="single"/>
                              </w:rPr>
                            </w:pPr>
                            <w:r w:rsidRPr="00D63170">
                              <w:rPr>
                                <w:rFonts w:ascii="Atlanta" w:hAnsi="Atlanta"/>
                                <w:b/>
                                <w:u w:val="single"/>
                              </w:rPr>
                              <w:t>Attendance</w:t>
                            </w:r>
                          </w:p>
                          <w:p w14:paraId="32F75ECE" w14:textId="77777777" w:rsidR="00D24163" w:rsidRPr="00D63170" w:rsidRDefault="00D24163" w:rsidP="00F37E30">
                            <w:pPr>
                              <w:rPr>
                                <w:rFonts w:ascii="Atlanta" w:hAnsi="Atlanta"/>
                                <w:sz w:val="22"/>
                                <w:szCs w:val="22"/>
                              </w:rPr>
                            </w:pPr>
                          </w:p>
                          <w:p w14:paraId="56FCD9A7" w14:textId="77777777" w:rsidR="00D24163" w:rsidRPr="00D63170" w:rsidRDefault="00D24163" w:rsidP="00F37E30">
                            <w:pPr>
                              <w:rPr>
                                <w:rFonts w:ascii="Atlanta" w:hAnsi="Atlanta"/>
                                <w:sz w:val="22"/>
                                <w:szCs w:val="22"/>
                              </w:rPr>
                            </w:pPr>
                            <w:r w:rsidRPr="00D63170">
                              <w:rPr>
                                <w:rFonts w:ascii="Atlanta" w:hAnsi="Atlanta"/>
                                <w:sz w:val="22"/>
                                <w:szCs w:val="22"/>
                              </w:rPr>
                              <w:t>Whole School Attendance</w:t>
                            </w:r>
                            <w:r w:rsidRPr="00D63170">
                              <w:rPr>
                                <w:rFonts w:ascii="Arial" w:hAnsi="Arial" w:cs="Arial"/>
                                <w:noProof/>
                                <w:vanish/>
                                <w:color w:val="0000FF"/>
                                <w:sz w:val="27"/>
                                <w:szCs w:val="27"/>
                              </w:rPr>
                              <w:drawing>
                                <wp:inline distT="0" distB="0" distL="0" distR="0" wp14:anchorId="5DD09555" wp14:editId="25FDD624">
                                  <wp:extent cx="2286000" cy="1828800"/>
                                  <wp:effectExtent l="0" t="0" r="0" b="0"/>
                                  <wp:docPr id="4" name="Picture 4"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r w:rsidRPr="00D63170">
                              <w:rPr>
                                <w:rFonts w:ascii="Atlanta" w:hAnsi="Atlanta"/>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DDE38" id="Text Box 21" o:spid="_x0000_s1034" type="#_x0000_t202" style="position:absolute;margin-left:261pt;margin-top:405.2pt;width:4in;height: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">
                <v:textbox>
                  <w:txbxContent>
                    <w:p w14:paraId="0F330299" w14:textId="77777777" w:rsidR="00D24163" w:rsidRPr="00D63170" w:rsidRDefault="00D24163" w:rsidP="00F37E30">
                      <w:pPr>
                        <w:jc w:val="center"/>
                        <w:rPr>
                          <w:rFonts w:ascii="Atlanta" w:hAnsi="Atlanta"/>
                          <w:b/>
                          <w:u w:val="single"/>
                        </w:rPr>
                      </w:pPr>
                      <w:r w:rsidRPr="00D63170">
                        <w:rPr>
                          <w:rFonts w:ascii="Atlanta" w:hAnsi="Atlanta"/>
                          <w:b/>
                          <w:u w:val="single"/>
                        </w:rPr>
                        <w:t>Attendance</w:t>
                      </w:r>
                    </w:p>
                    <w:p w14:paraId="32F75ECE" w14:textId="77777777" w:rsidR="00D24163" w:rsidRPr="00D63170" w:rsidRDefault="00D24163" w:rsidP="00F37E30">
                      <w:pPr>
                        <w:rPr>
                          <w:rFonts w:ascii="Atlanta" w:hAnsi="Atlanta"/>
                          <w:sz w:val="22"/>
                          <w:szCs w:val="22"/>
                        </w:rPr>
                      </w:pPr>
                    </w:p>
                    <w:p w14:paraId="56FCD9A7" w14:textId="77777777" w:rsidR="00D24163" w:rsidRPr="00D63170" w:rsidRDefault="00D24163" w:rsidP="00F37E30">
                      <w:pPr>
                        <w:rPr>
                          <w:rFonts w:ascii="Atlanta" w:hAnsi="Atlanta"/>
                          <w:sz w:val="22"/>
                          <w:szCs w:val="22"/>
                        </w:rPr>
                      </w:pPr>
                      <w:r w:rsidRPr="00D63170">
                        <w:rPr>
                          <w:rFonts w:ascii="Atlanta" w:hAnsi="Atlanta"/>
                          <w:sz w:val="22"/>
                          <w:szCs w:val="22"/>
                        </w:rPr>
                        <w:t>Whole School Attendance</w:t>
                      </w:r>
                      <w:r w:rsidRPr="00D63170">
                        <w:rPr>
                          <w:rFonts w:ascii="Arial" w:hAnsi="Arial" w:cs="Arial"/>
                          <w:noProof/>
                          <w:vanish/>
                          <w:color w:val="0000FF"/>
                          <w:sz w:val="27"/>
                          <w:szCs w:val="27"/>
                        </w:rPr>
                        <w:drawing>
                          <wp:inline distT="0" distB="0" distL="0" distR="0" wp14:anchorId="5DD09555" wp14:editId="25FDD624">
                            <wp:extent cx="2286000" cy="1828800"/>
                            <wp:effectExtent l="0" t="0" r="0" b="0"/>
                            <wp:docPr id="4" name="Picture 4"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r w:rsidRPr="00D63170">
                        <w:rPr>
                          <w:rFonts w:ascii="Atlanta" w:hAnsi="Atlanta"/>
                          <w:sz w:val="22"/>
                          <w:szCs w:val="22"/>
                        </w:rPr>
                        <w:t xml:space="preserve"> </w:t>
                      </w:r>
                    </w:p>
                  </w:txbxContent>
                </v:textbox>
              </v:shape>
            </w:pict>
          </mc:Fallback>
        </mc:AlternateContent>
      </w:r>
    </w:p>
    <w:p w14:paraId="0B6FE9FE" w14:textId="707D0669" w:rsidR="00F4252B" w:rsidRPr="00D63170" w:rsidRDefault="00F4252B" w:rsidP="00DC30C7">
      <w:pPr>
        <w:jc w:val="center"/>
        <w:rPr>
          <w:rFonts w:ascii="Arial" w:hAnsi="Arial" w:cs="Arial"/>
          <w:color w:val="0000FF"/>
          <w:sz w:val="27"/>
          <w:szCs w:val="27"/>
        </w:rPr>
      </w:pPr>
    </w:p>
    <w:p w14:paraId="5F70642D" w14:textId="41292852" w:rsidR="00F4252B" w:rsidRPr="00D63170" w:rsidRDefault="000D3D3D" w:rsidP="00974020">
      <w:pPr>
        <w:tabs>
          <w:tab w:val="left" w:pos="9214"/>
        </w:tabs>
        <w:jc w:val="center"/>
        <w:rPr>
          <w:rFonts w:ascii="Arial" w:hAnsi="Arial" w:cs="Arial"/>
          <w:color w:val="0000FF"/>
          <w:sz w:val="27"/>
          <w:szCs w:val="27"/>
        </w:rPr>
      </w:pPr>
      <w:r w:rsidRPr="00D63170">
        <w:rPr>
          <w:rFonts w:ascii="Atlanta" w:hAnsi="Atlanta"/>
          <w:b/>
          <w:noProof/>
          <w:sz w:val="36"/>
          <w:szCs w:val="36"/>
        </w:rPr>
        <mc:AlternateContent>
          <mc:Choice Requires="wps">
            <w:drawing>
              <wp:anchor distT="0" distB="0" distL="114300" distR="114300" simplePos="0" relativeHeight="251646976" behindDoc="0" locked="0" layoutInCell="1" allowOverlap="1" wp14:anchorId="16ADC89A" wp14:editId="3110950E">
                <wp:simplePos x="0" y="0"/>
                <wp:positionH relativeFrom="column">
                  <wp:posOffset>3209925</wp:posOffset>
                </wp:positionH>
                <wp:positionV relativeFrom="paragraph">
                  <wp:posOffset>19368</wp:posOffset>
                </wp:positionV>
                <wp:extent cx="3681095" cy="2619375"/>
                <wp:effectExtent l="0" t="0" r="14605" b="28575"/>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095" cy="2619375"/>
                        </a:xfrm>
                        <a:prstGeom prst="rect">
                          <a:avLst/>
                        </a:prstGeom>
                        <a:solidFill>
                          <a:srgbClr val="FFFFFF"/>
                        </a:solidFill>
                        <a:ln w="9525">
                          <a:solidFill>
                            <a:srgbClr val="000000"/>
                          </a:solidFill>
                          <a:miter lim="800000"/>
                          <a:headEnd/>
                          <a:tailEnd/>
                        </a:ln>
                      </wps:spPr>
                      <wps:txbx>
                        <w:txbxContent>
                          <w:p w14:paraId="7A6A6507" w14:textId="7B634955" w:rsidR="00D24163" w:rsidRPr="000D3D3D" w:rsidRDefault="000D3D3D" w:rsidP="000D3D3D">
                            <w:pPr>
                              <w:rPr>
                                <w:rFonts w:ascii="Bradley Hand ITC" w:hAnsi="Bradley Hand ITC" w:cs="Calibri"/>
                                <w:b/>
                                <w:u w:val="single"/>
                              </w:rPr>
                            </w:pPr>
                            <w:r>
                              <w:rPr>
                                <w:rFonts w:ascii="Bradley Hand ITC" w:hAnsi="Bradley Hand ITC" w:cs="Calibri"/>
                                <w:b/>
                              </w:rPr>
                              <w:t xml:space="preserve">                            </w:t>
                            </w:r>
                            <w:r w:rsidR="00D24163" w:rsidRPr="000D3D3D">
                              <w:rPr>
                                <w:rFonts w:ascii="Bradley Hand ITC" w:hAnsi="Bradley Hand ITC" w:cs="Calibri"/>
                                <w:b/>
                                <w:u w:val="single"/>
                              </w:rPr>
                              <w:t>Important Dates</w:t>
                            </w:r>
                          </w:p>
                          <w:p w14:paraId="56074E22" w14:textId="77777777" w:rsidR="00CB3FE8" w:rsidRPr="000D3D3D" w:rsidRDefault="00CB3FE8" w:rsidP="00ED10EA">
                            <w:pPr>
                              <w:ind w:left="1440" w:firstLine="720"/>
                              <w:rPr>
                                <w:rFonts w:ascii="Bradley Hand ITC" w:hAnsi="Bradley Hand ITC" w:cs="Calibri"/>
                                <w:b/>
                                <w:u w:val="single"/>
                              </w:rPr>
                            </w:pPr>
                          </w:p>
                          <w:p w14:paraId="459E1E7B" w14:textId="1A509667" w:rsidR="005848E8" w:rsidRDefault="00742242" w:rsidP="00582F3F">
                            <w:pPr>
                              <w:rPr>
                                <w:rFonts w:ascii="Bradley Hand ITC" w:hAnsi="Bradley Hand ITC"/>
                                <w:b/>
                                <w:color w:val="0000FF"/>
                                <w:sz w:val="20"/>
                                <w:szCs w:val="20"/>
                              </w:rPr>
                            </w:pPr>
                            <w:r w:rsidRPr="000D3D3D">
                              <w:rPr>
                                <w:rFonts w:ascii="Bradley Hand ITC" w:hAnsi="Bradley Hand ITC"/>
                                <w:b/>
                                <w:sz w:val="20"/>
                                <w:szCs w:val="20"/>
                              </w:rPr>
                              <w:t>Start of Spring Term</w:t>
                            </w:r>
                            <w:r w:rsidR="00CB3FE8" w:rsidRPr="000D3D3D">
                              <w:rPr>
                                <w:rFonts w:ascii="Bradley Hand ITC" w:hAnsi="Bradley Hand ITC"/>
                                <w:b/>
                                <w:sz w:val="20"/>
                                <w:szCs w:val="20"/>
                              </w:rPr>
                              <w:t xml:space="preserve"> </w:t>
                            </w:r>
                            <w:r w:rsidR="00AB5E10">
                              <w:rPr>
                                <w:rFonts w:ascii="Bradley Hand ITC" w:hAnsi="Bradley Hand ITC"/>
                                <w:b/>
                                <w:sz w:val="20"/>
                                <w:szCs w:val="20"/>
                              </w:rPr>
                              <w:t>2</w:t>
                            </w:r>
                            <w:r w:rsidRPr="000D3D3D">
                              <w:rPr>
                                <w:rFonts w:ascii="Bradley Hand ITC" w:hAnsi="Bradley Hand ITC"/>
                                <w:b/>
                                <w:sz w:val="20"/>
                                <w:szCs w:val="20"/>
                              </w:rPr>
                              <w:t xml:space="preserve"> </w:t>
                            </w:r>
                            <w:r w:rsidRPr="000D3D3D">
                              <w:rPr>
                                <w:rFonts w:ascii="Bradley Hand ITC" w:hAnsi="Bradley Hand ITC"/>
                                <w:b/>
                                <w:color w:val="0000FF"/>
                                <w:sz w:val="20"/>
                                <w:szCs w:val="20"/>
                              </w:rPr>
                              <w:t xml:space="preserve">– </w:t>
                            </w:r>
                            <w:r w:rsidR="00D658A5">
                              <w:rPr>
                                <w:rFonts w:ascii="Bradley Hand ITC" w:hAnsi="Bradley Hand ITC"/>
                                <w:b/>
                                <w:color w:val="0000FF"/>
                                <w:sz w:val="20"/>
                                <w:szCs w:val="20"/>
                              </w:rPr>
                              <w:t>Monday</w:t>
                            </w:r>
                            <w:r w:rsidR="008B6DA2">
                              <w:rPr>
                                <w:rFonts w:ascii="Bradley Hand ITC" w:hAnsi="Bradley Hand ITC"/>
                                <w:b/>
                                <w:color w:val="0000FF"/>
                                <w:sz w:val="20"/>
                                <w:szCs w:val="20"/>
                              </w:rPr>
                              <w:t xml:space="preserve"> 3</w:t>
                            </w:r>
                            <w:r w:rsidR="008B6DA2" w:rsidRPr="008B6DA2">
                              <w:rPr>
                                <w:rFonts w:ascii="Bradley Hand ITC" w:hAnsi="Bradley Hand ITC"/>
                                <w:b/>
                                <w:color w:val="0000FF"/>
                                <w:sz w:val="20"/>
                                <w:szCs w:val="20"/>
                                <w:vertAlign w:val="superscript"/>
                              </w:rPr>
                              <w:t>rd</w:t>
                            </w:r>
                            <w:r w:rsidR="008B6DA2">
                              <w:rPr>
                                <w:rFonts w:ascii="Bradley Hand ITC" w:hAnsi="Bradley Hand ITC"/>
                                <w:b/>
                                <w:color w:val="0000FF"/>
                                <w:sz w:val="20"/>
                                <w:szCs w:val="20"/>
                              </w:rPr>
                              <w:t xml:space="preserve"> </w:t>
                            </w:r>
                            <w:proofErr w:type="gramStart"/>
                            <w:r w:rsidR="008B6DA2">
                              <w:rPr>
                                <w:rFonts w:ascii="Bradley Hand ITC" w:hAnsi="Bradley Hand ITC"/>
                                <w:b/>
                                <w:color w:val="0000FF"/>
                                <w:sz w:val="20"/>
                                <w:szCs w:val="20"/>
                              </w:rPr>
                              <w:t>March,</w:t>
                            </w:r>
                            <w:proofErr w:type="gramEnd"/>
                            <w:r w:rsidR="008B6DA2">
                              <w:rPr>
                                <w:rFonts w:ascii="Bradley Hand ITC" w:hAnsi="Bradley Hand ITC"/>
                                <w:b/>
                                <w:color w:val="0000FF"/>
                                <w:sz w:val="20"/>
                                <w:szCs w:val="20"/>
                              </w:rPr>
                              <w:t xml:space="preserve"> 2025</w:t>
                            </w:r>
                          </w:p>
                          <w:p w14:paraId="03CD0B14" w14:textId="0FA17EAD" w:rsidR="00226192" w:rsidRPr="000D3D3D" w:rsidRDefault="00226192" w:rsidP="00582F3F">
                            <w:pPr>
                              <w:rPr>
                                <w:rFonts w:ascii="Bradley Hand ITC" w:hAnsi="Bradley Hand ITC"/>
                                <w:b/>
                                <w:color w:val="0000FF"/>
                                <w:sz w:val="20"/>
                                <w:szCs w:val="20"/>
                              </w:rPr>
                            </w:pPr>
                            <w:r w:rsidRPr="00226192">
                              <w:rPr>
                                <w:rFonts w:ascii="Bradley Hand ITC" w:hAnsi="Bradley Hand ITC"/>
                                <w:b/>
                                <w:sz w:val="20"/>
                                <w:szCs w:val="20"/>
                              </w:rPr>
                              <w:t xml:space="preserve">Fluoride Varnishing </w:t>
                            </w:r>
                            <w:r>
                              <w:rPr>
                                <w:rFonts w:ascii="Bradley Hand ITC" w:hAnsi="Bradley Hand ITC"/>
                                <w:b/>
                                <w:color w:val="0000FF"/>
                                <w:sz w:val="20"/>
                                <w:szCs w:val="20"/>
                              </w:rPr>
                              <w:t>– Nursery to Year 2 – 4</w:t>
                            </w:r>
                            <w:r w:rsidRPr="0022619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w:t>
                            </w:r>
                            <w:proofErr w:type="gramStart"/>
                            <w:r>
                              <w:rPr>
                                <w:rFonts w:ascii="Bradley Hand ITC" w:hAnsi="Bradley Hand ITC"/>
                                <w:b/>
                                <w:color w:val="0000FF"/>
                                <w:sz w:val="20"/>
                                <w:szCs w:val="20"/>
                              </w:rPr>
                              <w:t>March,</w:t>
                            </w:r>
                            <w:proofErr w:type="gramEnd"/>
                            <w:r>
                              <w:rPr>
                                <w:rFonts w:ascii="Bradley Hand ITC" w:hAnsi="Bradley Hand ITC"/>
                                <w:b/>
                                <w:color w:val="0000FF"/>
                                <w:sz w:val="20"/>
                                <w:szCs w:val="20"/>
                              </w:rPr>
                              <w:t xml:space="preserve"> 2025</w:t>
                            </w:r>
                          </w:p>
                          <w:p w14:paraId="54EBDE9A" w14:textId="77777777" w:rsidR="00F66FBC" w:rsidRPr="000D3D3D" w:rsidRDefault="00F66FBC" w:rsidP="00F66FBC">
                            <w:pPr>
                              <w:rPr>
                                <w:rFonts w:ascii="Bradley Hand ITC" w:hAnsi="Bradley Hand ITC"/>
                                <w:b/>
                                <w:color w:val="0000FF"/>
                                <w:sz w:val="20"/>
                                <w:szCs w:val="20"/>
                              </w:rPr>
                            </w:pPr>
                            <w:r w:rsidRPr="00F66FBC">
                              <w:rPr>
                                <w:rFonts w:ascii="Bradley Hand ITC" w:hAnsi="Bradley Hand ITC"/>
                                <w:b/>
                                <w:color w:val="000000" w:themeColor="text1"/>
                                <w:sz w:val="20"/>
                                <w:szCs w:val="20"/>
                              </w:rPr>
                              <w:t xml:space="preserve">World Book Day </w:t>
                            </w:r>
                            <w:r>
                              <w:rPr>
                                <w:rFonts w:ascii="Bradley Hand ITC" w:hAnsi="Bradley Hand ITC"/>
                                <w:b/>
                                <w:color w:val="0000FF"/>
                                <w:sz w:val="20"/>
                                <w:szCs w:val="20"/>
                              </w:rPr>
                              <w:t>– Thursday 6</w:t>
                            </w:r>
                            <w:r w:rsidRPr="00F66FBC">
                              <w:rPr>
                                <w:rFonts w:ascii="Bradley Hand ITC" w:hAnsi="Bradley Hand ITC"/>
                                <w:b/>
                                <w:color w:val="0000FF"/>
                                <w:sz w:val="20"/>
                                <w:szCs w:val="20"/>
                                <w:vertAlign w:val="superscript"/>
                              </w:rPr>
                              <w:t>th</w:t>
                            </w:r>
                            <w:r>
                              <w:rPr>
                                <w:rFonts w:ascii="Bradley Hand ITC" w:hAnsi="Bradley Hand ITC"/>
                                <w:b/>
                                <w:color w:val="0000FF"/>
                                <w:sz w:val="20"/>
                                <w:szCs w:val="20"/>
                              </w:rPr>
                              <w:t xml:space="preserve"> </w:t>
                            </w:r>
                            <w:proofErr w:type="gramStart"/>
                            <w:r>
                              <w:rPr>
                                <w:rFonts w:ascii="Bradley Hand ITC" w:hAnsi="Bradley Hand ITC"/>
                                <w:b/>
                                <w:color w:val="0000FF"/>
                                <w:sz w:val="20"/>
                                <w:szCs w:val="20"/>
                              </w:rPr>
                              <w:t>March,</w:t>
                            </w:r>
                            <w:proofErr w:type="gramEnd"/>
                            <w:r>
                              <w:rPr>
                                <w:rFonts w:ascii="Bradley Hand ITC" w:hAnsi="Bradley Hand ITC"/>
                                <w:b/>
                                <w:color w:val="0000FF"/>
                                <w:sz w:val="20"/>
                                <w:szCs w:val="20"/>
                              </w:rPr>
                              <w:t xml:space="preserve"> 2025</w:t>
                            </w:r>
                          </w:p>
                          <w:p w14:paraId="2246FCF0" w14:textId="47561B89" w:rsidR="00C70C3E" w:rsidRDefault="00336F68" w:rsidP="00582F3F">
                            <w:pPr>
                              <w:rPr>
                                <w:rFonts w:ascii="Bradley Hand ITC" w:hAnsi="Bradley Hand ITC"/>
                                <w:b/>
                                <w:color w:val="0000FF"/>
                                <w:sz w:val="20"/>
                                <w:szCs w:val="20"/>
                              </w:rPr>
                            </w:pPr>
                            <w:r w:rsidRPr="00B96521">
                              <w:rPr>
                                <w:rFonts w:ascii="Bradley Hand ITC" w:hAnsi="Bradley Hand ITC"/>
                                <w:b/>
                                <w:sz w:val="20"/>
                                <w:szCs w:val="20"/>
                              </w:rPr>
                              <w:t>Eisteddfod</w:t>
                            </w:r>
                            <w:r w:rsidR="008B6DA2">
                              <w:rPr>
                                <w:rFonts w:ascii="Bradley Hand ITC" w:hAnsi="Bradley Hand ITC"/>
                                <w:b/>
                                <w:sz w:val="20"/>
                                <w:szCs w:val="20"/>
                              </w:rPr>
                              <w:t xml:space="preserve"> Celebration</w:t>
                            </w:r>
                            <w:r w:rsidRPr="00B96521">
                              <w:rPr>
                                <w:rFonts w:ascii="Bradley Hand ITC" w:hAnsi="Bradley Hand ITC"/>
                                <w:b/>
                                <w:sz w:val="20"/>
                                <w:szCs w:val="20"/>
                              </w:rPr>
                              <w:t xml:space="preserve"> </w:t>
                            </w:r>
                            <w:r w:rsidR="00E60F7D" w:rsidRPr="000D3D3D">
                              <w:rPr>
                                <w:rFonts w:ascii="Bradley Hand ITC" w:hAnsi="Bradley Hand ITC"/>
                                <w:b/>
                                <w:color w:val="0000FF"/>
                                <w:sz w:val="20"/>
                                <w:szCs w:val="20"/>
                              </w:rPr>
                              <w:t>–</w:t>
                            </w:r>
                            <w:r w:rsidRPr="000D3D3D">
                              <w:rPr>
                                <w:rFonts w:ascii="Bradley Hand ITC" w:hAnsi="Bradley Hand ITC"/>
                                <w:b/>
                                <w:color w:val="0000FF"/>
                                <w:sz w:val="20"/>
                                <w:szCs w:val="20"/>
                              </w:rPr>
                              <w:t xml:space="preserve"> </w:t>
                            </w:r>
                            <w:r w:rsidR="008B6DA2">
                              <w:rPr>
                                <w:rFonts w:ascii="Bradley Hand ITC" w:hAnsi="Bradley Hand ITC"/>
                                <w:b/>
                                <w:color w:val="0000FF"/>
                                <w:sz w:val="20"/>
                                <w:szCs w:val="20"/>
                              </w:rPr>
                              <w:t>Friday 7</w:t>
                            </w:r>
                            <w:r w:rsidR="008B6DA2" w:rsidRPr="008B6DA2">
                              <w:rPr>
                                <w:rFonts w:ascii="Bradley Hand ITC" w:hAnsi="Bradley Hand ITC"/>
                                <w:b/>
                                <w:color w:val="0000FF"/>
                                <w:sz w:val="20"/>
                                <w:szCs w:val="20"/>
                                <w:vertAlign w:val="superscript"/>
                              </w:rPr>
                              <w:t>th</w:t>
                            </w:r>
                            <w:r w:rsidR="008B6DA2">
                              <w:rPr>
                                <w:rFonts w:ascii="Bradley Hand ITC" w:hAnsi="Bradley Hand ITC"/>
                                <w:b/>
                                <w:color w:val="0000FF"/>
                                <w:sz w:val="20"/>
                                <w:szCs w:val="20"/>
                              </w:rPr>
                              <w:t xml:space="preserve"> </w:t>
                            </w:r>
                            <w:proofErr w:type="gramStart"/>
                            <w:r w:rsidR="00E60F7D" w:rsidRPr="000D3D3D">
                              <w:rPr>
                                <w:rFonts w:ascii="Bradley Hand ITC" w:hAnsi="Bradley Hand ITC"/>
                                <w:b/>
                                <w:color w:val="0000FF"/>
                                <w:sz w:val="20"/>
                                <w:szCs w:val="20"/>
                              </w:rPr>
                              <w:t>March</w:t>
                            </w:r>
                            <w:r w:rsidR="008B6DA2">
                              <w:rPr>
                                <w:rFonts w:ascii="Bradley Hand ITC" w:hAnsi="Bradley Hand ITC"/>
                                <w:b/>
                                <w:color w:val="0000FF"/>
                                <w:sz w:val="20"/>
                                <w:szCs w:val="20"/>
                              </w:rPr>
                              <w:t>,</w:t>
                            </w:r>
                            <w:proofErr w:type="gramEnd"/>
                            <w:r w:rsidR="001B016F">
                              <w:rPr>
                                <w:rFonts w:ascii="Bradley Hand ITC" w:hAnsi="Bradley Hand ITC"/>
                                <w:b/>
                                <w:color w:val="0000FF"/>
                                <w:sz w:val="20"/>
                                <w:szCs w:val="20"/>
                                <w:vertAlign w:val="superscript"/>
                              </w:rPr>
                              <w:t xml:space="preserve"> </w:t>
                            </w:r>
                            <w:r w:rsidR="008B6DA2">
                              <w:rPr>
                                <w:rFonts w:ascii="Bradley Hand ITC" w:hAnsi="Bradley Hand ITC"/>
                                <w:b/>
                                <w:color w:val="0000FF"/>
                                <w:sz w:val="20"/>
                                <w:szCs w:val="20"/>
                              </w:rPr>
                              <w:t>2025</w:t>
                            </w:r>
                          </w:p>
                          <w:p w14:paraId="7CB28683" w14:textId="7E9D1E20" w:rsidR="00226192" w:rsidRDefault="00226192" w:rsidP="00582F3F">
                            <w:pPr>
                              <w:rPr>
                                <w:rFonts w:ascii="Bradley Hand ITC" w:hAnsi="Bradley Hand ITC"/>
                                <w:b/>
                                <w:color w:val="0000FF"/>
                                <w:sz w:val="20"/>
                                <w:szCs w:val="20"/>
                              </w:rPr>
                            </w:pPr>
                            <w:r w:rsidRPr="00B96521">
                              <w:rPr>
                                <w:rFonts w:ascii="Bradley Hand ITC" w:hAnsi="Bradley Hand ITC"/>
                                <w:b/>
                                <w:sz w:val="20"/>
                                <w:szCs w:val="20"/>
                              </w:rPr>
                              <w:t xml:space="preserve">Neurodiversity </w:t>
                            </w:r>
                            <w:r>
                              <w:rPr>
                                <w:rFonts w:ascii="Bradley Hand ITC" w:hAnsi="Bradley Hand ITC"/>
                                <w:b/>
                                <w:sz w:val="20"/>
                                <w:szCs w:val="20"/>
                              </w:rPr>
                              <w:t>W</w:t>
                            </w:r>
                            <w:r w:rsidRPr="00B96521">
                              <w:rPr>
                                <w:rFonts w:ascii="Bradley Hand ITC" w:hAnsi="Bradley Hand ITC"/>
                                <w:b/>
                                <w:sz w:val="20"/>
                                <w:szCs w:val="20"/>
                              </w:rPr>
                              <w:t xml:space="preserve">eek </w:t>
                            </w:r>
                            <w:r w:rsidRPr="000D3D3D">
                              <w:rPr>
                                <w:rFonts w:ascii="Bradley Hand ITC" w:hAnsi="Bradley Hand ITC"/>
                                <w:b/>
                                <w:color w:val="0000FF"/>
                                <w:sz w:val="20"/>
                                <w:szCs w:val="20"/>
                              </w:rPr>
                              <w:t xml:space="preserve">– </w:t>
                            </w:r>
                            <w:r>
                              <w:rPr>
                                <w:rFonts w:ascii="Bradley Hand ITC" w:hAnsi="Bradley Hand ITC"/>
                                <w:b/>
                                <w:color w:val="0000FF"/>
                                <w:sz w:val="20"/>
                                <w:szCs w:val="20"/>
                              </w:rPr>
                              <w:t>17</w:t>
                            </w:r>
                            <w:r w:rsidRPr="008B6DA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w:t>
                            </w:r>
                            <w:proofErr w:type="gramStart"/>
                            <w:r>
                              <w:rPr>
                                <w:rFonts w:ascii="Bradley Hand ITC" w:hAnsi="Bradley Hand ITC"/>
                                <w:b/>
                                <w:color w:val="0000FF"/>
                                <w:sz w:val="20"/>
                                <w:szCs w:val="20"/>
                              </w:rPr>
                              <w:t>March,</w:t>
                            </w:r>
                            <w:proofErr w:type="gramEnd"/>
                            <w:r>
                              <w:rPr>
                                <w:rFonts w:ascii="Bradley Hand ITC" w:hAnsi="Bradley Hand ITC"/>
                                <w:b/>
                                <w:color w:val="0000FF"/>
                                <w:sz w:val="20"/>
                                <w:szCs w:val="20"/>
                              </w:rPr>
                              <w:t xml:space="preserve"> 2025</w:t>
                            </w:r>
                          </w:p>
                          <w:p w14:paraId="7F65E2F5" w14:textId="16A99E22" w:rsidR="00226192" w:rsidRDefault="00226192" w:rsidP="00582F3F">
                            <w:pPr>
                              <w:rPr>
                                <w:rFonts w:ascii="Bradley Hand ITC" w:hAnsi="Bradley Hand ITC"/>
                                <w:b/>
                                <w:color w:val="0000FF"/>
                                <w:sz w:val="20"/>
                                <w:szCs w:val="20"/>
                              </w:rPr>
                            </w:pPr>
                            <w:r w:rsidRPr="00226192">
                              <w:rPr>
                                <w:rFonts w:ascii="Bradley Hand ITC" w:hAnsi="Bradley Hand ITC"/>
                                <w:b/>
                                <w:sz w:val="20"/>
                                <w:szCs w:val="20"/>
                              </w:rPr>
                              <w:t xml:space="preserve">British Sign Language Week </w:t>
                            </w:r>
                            <w:r>
                              <w:rPr>
                                <w:rFonts w:ascii="Bradley Hand ITC" w:hAnsi="Bradley Hand ITC"/>
                                <w:b/>
                                <w:color w:val="0000FF"/>
                                <w:sz w:val="20"/>
                                <w:szCs w:val="20"/>
                              </w:rPr>
                              <w:t>– 17</w:t>
                            </w:r>
                            <w:r w:rsidRPr="0022619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w:t>
                            </w:r>
                            <w:proofErr w:type="gramStart"/>
                            <w:r>
                              <w:rPr>
                                <w:rFonts w:ascii="Bradley Hand ITC" w:hAnsi="Bradley Hand ITC"/>
                                <w:b/>
                                <w:color w:val="0000FF"/>
                                <w:sz w:val="20"/>
                                <w:szCs w:val="20"/>
                              </w:rPr>
                              <w:t>March,</w:t>
                            </w:r>
                            <w:proofErr w:type="gramEnd"/>
                            <w:r>
                              <w:rPr>
                                <w:rFonts w:ascii="Bradley Hand ITC" w:hAnsi="Bradley Hand ITC"/>
                                <w:b/>
                                <w:color w:val="0000FF"/>
                                <w:sz w:val="20"/>
                                <w:szCs w:val="20"/>
                              </w:rPr>
                              <w:t xml:space="preserve"> 2025</w:t>
                            </w:r>
                          </w:p>
                          <w:p w14:paraId="7C696C04" w14:textId="33113258" w:rsidR="002357A7" w:rsidRPr="000D3D3D" w:rsidRDefault="002357A7" w:rsidP="00582F3F">
                            <w:pPr>
                              <w:rPr>
                                <w:rFonts w:ascii="Bradley Hand ITC" w:hAnsi="Bradley Hand ITC"/>
                                <w:b/>
                                <w:color w:val="0000FF"/>
                                <w:sz w:val="20"/>
                                <w:szCs w:val="20"/>
                              </w:rPr>
                            </w:pPr>
                            <w:r w:rsidRPr="00B96521">
                              <w:rPr>
                                <w:rFonts w:ascii="Bradley Hand ITC" w:hAnsi="Bradley Hand ITC"/>
                                <w:b/>
                                <w:sz w:val="20"/>
                                <w:szCs w:val="20"/>
                              </w:rPr>
                              <w:t xml:space="preserve">Parent/Carer Consultations </w:t>
                            </w:r>
                            <w:r w:rsidR="00FD6D32">
                              <w:rPr>
                                <w:rFonts w:ascii="Bradley Hand ITC" w:hAnsi="Bradley Hand ITC"/>
                                <w:b/>
                                <w:color w:val="0000FF"/>
                                <w:sz w:val="20"/>
                                <w:szCs w:val="20"/>
                              </w:rPr>
                              <w:t xml:space="preserve">– </w:t>
                            </w:r>
                            <w:r w:rsidR="008B6DA2">
                              <w:rPr>
                                <w:rFonts w:ascii="Bradley Hand ITC" w:hAnsi="Bradley Hand ITC"/>
                                <w:b/>
                                <w:color w:val="0000FF"/>
                                <w:sz w:val="20"/>
                                <w:szCs w:val="20"/>
                              </w:rPr>
                              <w:t>31</w:t>
                            </w:r>
                            <w:r w:rsidR="008B6DA2" w:rsidRPr="008B6DA2">
                              <w:rPr>
                                <w:rFonts w:ascii="Bradley Hand ITC" w:hAnsi="Bradley Hand ITC"/>
                                <w:b/>
                                <w:color w:val="0000FF"/>
                                <w:sz w:val="20"/>
                                <w:szCs w:val="20"/>
                                <w:vertAlign w:val="superscript"/>
                              </w:rPr>
                              <w:t>st</w:t>
                            </w:r>
                            <w:r w:rsidR="008B6DA2">
                              <w:rPr>
                                <w:rFonts w:ascii="Bradley Hand ITC" w:hAnsi="Bradley Hand ITC"/>
                                <w:b/>
                                <w:color w:val="0000FF"/>
                                <w:sz w:val="20"/>
                                <w:szCs w:val="20"/>
                              </w:rPr>
                              <w:t xml:space="preserve"> March – 11</w:t>
                            </w:r>
                            <w:r w:rsidR="008B6DA2" w:rsidRPr="008B6DA2">
                              <w:rPr>
                                <w:rFonts w:ascii="Bradley Hand ITC" w:hAnsi="Bradley Hand ITC"/>
                                <w:b/>
                                <w:color w:val="0000FF"/>
                                <w:sz w:val="20"/>
                                <w:szCs w:val="20"/>
                                <w:vertAlign w:val="superscript"/>
                              </w:rPr>
                              <w:t>th</w:t>
                            </w:r>
                            <w:r w:rsidR="008B6DA2">
                              <w:rPr>
                                <w:rFonts w:ascii="Bradley Hand ITC" w:hAnsi="Bradley Hand ITC"/>
                                <w:b/>
                                <w:color w:val="0000FF"/>
                                <w:sz w:val="20"/>
                                <w:szCs w:val="20"/>
                              </w:rPr>
                              <w:t xml:space="preserve"> April </w:t>
                            </w:r>
                          </w:p>
                          <w:p w14:paraId="5E889995" w14:textId="5AE8C95B" w:rsidR="005848E8" w:rsidRDefault="00230FCF" w:rsidP="00582F3F">
                            <w:pPr>
                              <w:rPr>
                                <w:rFonts w:ascii="Bradley Hand ITC" w:hAnsi="Bradley Hand ITC"/>
                                <w:b/>
                                <w:color w:val="0000FF"/>
                                <w:sz w:val="20"/>
                                <w:szCs w:val="20"/>
                              </w:rPr>
                            </w:pPr>
                            <w:r w:rsidRPr="00B96521">
                              <w:rPr>
                                <w:rFonts w:ascii="Bradley Hand ITC" w:hAnsi="Bradley Hand ITC"/>
                                <w:b/>
                                <w:sz w:val="20"/>
                                <w:szCs w:val="20"/>
                              </w:rPr>
                              <w:t>Outdoor Learning – Rec</w:t>
                            </w:r>
                            <w:r w:rsidR="00176AEA" w:rsidRPr="00B96521">
                              <w:rPr>
                                <w:rFonts w:ascii="Bradley Hand ITC" w:hAnsi="Bradley Hand ITC"/>
                                <w:b/>
                                <w:sz w:val="20"/>
                                <w:szCs w:val="20"/>
                              </w:rPr>
                              <w:t>eption</w:t>
                            </w:r>
                            <w:r w:rsidRPr="00B96521">
                              <w:rPr>
                                <w:rFonts w:ascii="Bradley Hand ITC" w:hAnsi="Bradley Hand ITC"/>
                                <w:b/>
                                <w:sz w:val="20"/>
                                <w:szCs w:val="20"/>
                              </w:rPr>
                              <w:t xml:space="preserve"> </w:t>
                            </w:r>
                            <w:r w:rsidRPr="000D3D3D">
                              <w:rPr>
                                <w:rFonts w:ascii="Bradley Hand ITC" w:hAnsi="Bradley Hand ITC"/>
                                <w:b/>
                                <w:color w:val="0000FF"/>
                                <w:sz w:val="20"/>
                                <w:szCs w:val="20"/>
                              </w:rPr>
                              <w:t xml:space="preserve">– </w:t>
                            </w:r>
                            <w:r w:rsidR="008B6DA2">
                              <w:rPr>
                                <w:rFonts w:ascii="Bradley Hand ITC" w:hAnsi="Bradley Hand ITC"/>
                                <w:b/>
                                <w:color w:val="0000FF"/>
                                <w:sz w:val="20"/>
                                <w:szCs w:val="20"/>
                              </w:rPr>
                              <w:t>13</w:t>
                            </w:r>
                            <w:r w:rsidR="00495A9C" w:rsidRPr="00495A9C">
                              <w:rPr>
                                <w:rFonts w:ascii="Bradley Hand ITC" w:hAnsi="Bradley Hand ITC"/>
                                <w:b/>
                                <w:color w:val="0000FF"/>
                                <w:sz w:val="20"/>
                                <w:szCs w:val="20"/>
                                <w:vertAlign w:val="superscript"/>
                              </w:rPr>
                              <w:t>th</w:t>
                            </w:r>
                            <w:r w:rsidR="00495A9C">
                              <w:rPr>
                                <w:rFonts w:ascii="Bradley Hand ITC" w:hAnsi="Bradley Hand ITC"/>
                                <w:b/>
                                <w:color w:val="0000FF"/>
                                <w:sz w:val="20"/>
                                <w:szCs w:val="20"/>
                              </w:rPr>
                              <w:t xml:space="preserve"> </w:t>
                            </w:r>
                            <w:r w:rsidR="008B6DA2">
                              <w:rPr>
                                <w:rFonts w:ascii="Bradley Hand ITC" w:hAnsi="Bradley Hand ITC"/>
                                <w:b/>
                                <w:color w:val="0000FF"/>
                                <w:sz w:val="20"/>
                                <w:szCs w:val="20"/>
                              </w:rPr>
                              <w:t>and 17</w:t>
                            </w:r>
                            <w:r w:rsidR="008B6DA2" w:rsidRPr="008B6DA2">
                              <w:rPr>
                                <w:rFonts w:ascii="Bradley Hand ITC" w:hAnsi="Bradley Hand ITC"/>
                                <w:b/>
                                <w:color w:val="0000FF"/>
                                <w:sz w:val="20"/>
                                <w:szCs w:val="20"/>
                                <w:vertAlign w:val="superscript"/>
                              </w:rPr>
                              <w:t>th</w:t>
                            </w:r>
                            <w:r w:rsidR="008B6DA2">
                              <w:rPr>
                                <w:rFonts w:ascii="Bradley Hand ITC" w:hAnsi="Bradley Hand ITC"/>
                                <w:b/>
                                <w:color w:val="0000FF"/>
                                <w:sz w:val="20"/>
                                <w:szCs w:val="20"/>
                              </w:rPr>
                              <w:t xml:space="preserve"> </w:t>
                            </w:r>
                            <w:r w:rsidRPr="000D3D3D">
                              <w:rPr>
                                <w:rFonts w:ascii="Bradley Hand ITC" w:hAnsi="Bradley Hand ITC"/>
                                <w:b/>
                                <w:color w:val="0000FF"/>
                                <w:sz w:val="20"/>
                                <w:szCs w:val="20"/>
                              </w:rPr>
                              <w:t>March</w:t>
                            </w:r>
                            <w:r w:rsidR="008B6DA2">
                              <w:rPr>
                                <w:rFonts w:ascii="Bradley Hand ITC" w:hAnsi="Bradley Hand ITC"/>
                                <w:b/>
                                <w:color w:val="0000FF"/>
                                <w:sz w:val="20"/>
                                <w:szCs w:val="20"/>
                              </w:rPr>
                              <w:t>. 2025</w:t>
                            </w:r>
                          </w:p>
                          <w:p w14:paraId="5ECC493F" w14:textId="62280045" w:rsidR="00226192" w:rsidRPr="000D3D3D" w:rsidRDefault="00226192" w:rsidP="00582F3F">
                            <w:pPr>
                              <w:rPr>
                                <w:rFonts w:ascii="Bradley Hand ITC" w:hAnsi="Bradley Hand ITC"/>
                                <w:b/>
                                <w:color w:val="0000FF"/>
                                <w:sz w:val="20"/>
                                <w:szCs w:val="20"/>
                              </w:rPr>
                            </w:pPr>
                            <w:r w:rsidRPr="00226192">
                              <w:rPr>
                                <w:rFonts w:ascii="Bradley Hand ITC" w:hAnsi="Bradley Hand ITC"/>
                                <w:b/>
                                <w:sz w:val="20"/>
                                <w:szCs w:val="20"/>
                              </w:rPr>
                              <w:t xml:space="preserve">Y3 &amp; 4 Boys’ Pure Football </w:t>
                            </w:r>
                            <w:r>
                              <w:rPr>
                                <w:rFonts w:ascii="Bradley Hand ITC" w:hAnsi="Bradley Hand ITC"/>
                                <w:b/>
                                <w:color w:val="0000FF"/>
                                <w:sz w:val="20"/>
                                <w:szCs w:val="20"/>
                              </w:rPr>
                              <w:t>– Friday, 14</w:t>
                            </w:r>
                            <w:r w:rsidRPr="0022619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March, 2025</w:t>
                            </w:r>
                          </w:p>
                          <w:p w14:paraId="1E3411C9" w14:textId="7DD0F388" w:rsidR="00141245" w:rsidRPr="000D3D3D" w:rsidRDefault="00542F0B" w:rsidP="00582F3F">
                            <w:pPr>
                              <w:rPr>
                                <w:rFonts w:ascii="Bradley Hand ITC" w:hAnsi="Bradley Hand ITC"/>
                                <w:b/>
                                <w:color w:val="0000FF"/>
                                <w:sz w:val="20"/>
                                <w:szCs w:val="20"/>
                              </w:rPr>
                            </w:pPr>
                            <w:r w:rsidRPr="00B96521">
                              <w:rPr>
                                <w:rFonts w:ascii="Bradley Hand ITC" w:hAnsi="Bradley Hand ITC"/>
                                <w:b/>
                                <w:sz w:val="20"/>
                                <w:szCs w:val="20"/>
                              </w:rPr>
                              <w:t xml:space="preserve">Last day of </w:t>
                            </w:r>
                            <w:r w:rsidR="00534952" w:rsidRPr="00B96521">
                              <w:rPr>
                                <w:rFonts w:ascii="Bradley Hand ITC" w:hAnsi="Bradley Hand ITC"/>
                                <w:b/>
                                <w:sz w:val="20"/>
                                <w:szCs w:val="20"/>
                              </w:rPr>
                              <w:t>S</w:t>
                            </w:r>
                            <w:r w:rsidRPr="00B96521">
                              <w:rPr>
                                <w:rFonts w:ascii="Bradley Hand ITC" w:hAnsi="Bradley Hand ITC"/>
                                <w:b/>
                                <w:sz w:val="20"/>
                                <w:szCs w:val="20"/>
                              </w:rPr>
                              <w:t xml:space="preserve">pring </w:t>
                            </w:r>
                            <w:r w:rsidR="00534952" w:rsidRPr="00B96521">
                              <w:rPr>
                                <w:rFonts w:ascii="Bradley Hand ITC" w:hAnsi="Bradley Hand ITC"/>
                                <w:b/>
                                <w:sz w:val="20"/>
                                <w:szCs w:val="20"/>
                              </w:rPr>
                              <w:t>T</w:t>
                            </w:r>
                            <w:r w:rsidRPr="00B96521">
                              <w:rPr>
                                <w:rFonts w:ascii="Bradley Hand ITC" w:hAnsi="Bradley Hand ITC"/>
                                <w:b/>
                                <w:sz w:val="20"/>
                                <w:szCs w:val="20"/>
                              </w:rPr>
                              <w:t xml:space="preserve">erm </w:t>
                            </w:r>
                            <w:r w:rsidR="00DF0456" w:rsidRPr="000D3D3D">
                              <w:rPr>
                                <w:rFonts w:ascii="Bradley Hand ITC" w:hAnsi="Bradley Hand ITC"/>
                                <w:b/>
                                <w:color w:val="0000FF"/>
                                <w:sz w:val="20"/>
                                <w:szCs w:val="20"/>
                              </w:rPr>
                              <w:t>–</w:t>
                            </w:r>
                            <w:r w:rsidRPr="000D3D3D">
                              <w:rPr>
                                <w:rFonts w:ascii="Bradley Hand ITC" w:hAnsi="Bradley Hand ITC"/>
                                <w:b/>
                                <w:color w:val="0000FF"/>
                                <w:sz w:val="20"/>
                                <w:szCs w:val="20"/>
                              </w:rPr>
                              <w:t xml:space="preserve"> </w:t>
                            </w:r>
                            <w:r w:rsidR="008B6DA2">
                              <w:rPr>
                                <w:rFonts w:ascii="Bradley Hand ITC" w:hAnsi="Bradley Hand ITC"/>
                                <w:b/>
                                <w:color w:val="0000FF"/>
                                <w:sz w:val="20"/>
                                <w:szCs w:val="20"/>
                              </w:rPr>
                              <w:t>Friday 11</w:t>
                            </w:r>
                            <w:r w:rsidR="008B6DA2" w:rsidRPr="008B6DA2">
                              <w:rPr>
                                <w:rFonts w:ascii="Bradley Hand ITC" w:hAnsi="Bradley Hand ITC"/>
                                <w:b/>
                                <w:color w:val="0000FF"/>
                                <w:sz w:val="20"/>
                                <w:szCs w:val="20"/>
                                <w:vertAlign w:val="superscript"/>
                              </w:rPr>
                              <w:t>th</w:t>
                            </w:r>
                            <w:r w:rsidR="008B6DA2">
                              <w:rPr>
                                <w:rFonts w:ascii="Bradley Hand ITC" w:hAnsi="Bradley Hand ITC"/>
                                <w:b/>
                                <w:color w:val="0000FF"/>
                                <w:sz w:val="20"/>
                                <w:szCs w:val="20"/>
                              </w:rPr>
                              <w:t xml:space="preserve"> </w:t>
                            </w:r>
                            <w:proofErr w:type="gramStart"/>
                            <w:r w:rsidR="008B6DA2">
                              <w:rPr>
                                <w:rFonts w:ascii="Bradley Hand ITC" w:hAnsi="Bradley Hand ITC"/>
                                <w:b/>
                                <w:color w:val="0000FF"/>
                                <w:sz w:val="20"/>
                                <w:szCs w:val="20"/>
                              </w:rPr>
                              <w:t>April,</w:t>
                            </w:r>
                            <w:proofErr w:type="gramEnd"/>
                            <w:r w:rsidR="008B6DA2">
                              <w:rPr>
                                <w:rFonts w:ascii="Bradley Hand ITC" w:hAnsi="Bradley Hand ITC"/>
                                <w:b/>
                                <w:color w:val="0000FF"/>
                                <w:sz w:val="20"/>
                                <w:szCs w:val="20"/>
                              </w:rPr>
                              <w:t xml:space="preserve"> 2025</w:t>
                            </w:r>
                          </w:p>
                          <w:p w14:paraId="1A4C90E8" w14:textId="238A6254" w:rsidR="00DF0456" w:rsidRPr="000D3D3D" w:rsidRDefault="00DF0456" w:rsidP="00582F3F">
                            <w:pPr>
                              <w:rPr>
                                <w:rFonts w:ascii="Bradley Hand ITC" w:hAnsi="Bradley Hand ITC"/>
                                <w:b/>
                                <w:color w:val="0000FF"/>
                                <w:sz w:val="20"/>
                                <w:szCs w:val="20"/>
                              </w:rPr>
                            </w:pPr>
                            <w:r w:rsidRPr="008B6DA2">
                              <w:rPr>
                                <w:rFonts w:ascii="Bradley Hand ITC" w:hAnsi="Bradley Hand ITC"/>
                                <w:b/>
                                <w:sz w:val="20"/>
                                <w:szCs w:val="20"/>
                                <w:highlight w:val="yellow"/>
                              </w:rPr>
                              <w:t>INSET</w:t>
                            </w:r>
                            <w:r w:rsidR="00E17A78" w:rsidRPr="008B6DA2">
                              <w:rPr>
                                <w:rFonts w:ascii="Bradley Hand ITC" w:hAnsi="Bradley Hand ITC"/>
                                <w:b/>
                                <w:sz w:val="20"/>
                                <w:szCs w:val="20"/>
                                <w:highlight w:val="yellow"/>
                              </w:rPr>
                              <w:t xml:space="preserve"> </w:t>
                            </w:r>
                            <w:r w:rsidR="00E17A78" w:rsidRPr="008B6DA2">
                              <w:rPr>
                                <w:rFonts w:ascii="Bradley Hand ITC" w:hAnsi="Bradley Hand ITC"/>
                                <w:b/>
                                <w:color w:val="0000FF"/>
                                <w:sz w:val="20"/>
                                <w:szCs w:val="20"/>
                                <w:highlight w:val="yellow"/>
                              </w:rPr>
                              <w:t xml:space="preserve">– </w:t>
                            </w:r>
                            <w:r w:rsidR="008B6DA2" w:rsidRPr="008B6DA2">
                              <w:rPr>
                                <w:rFonts w:ascii="Bradley Hand ITC" w:hAnsi="Bradley Hand ITC"/>
                                <w:b/>
                                <w:color w:val="0000FF"/>
                                <w:sz w:val="20"/>
                                <w:szCs w:val="20"/>
                                <w:highlight w:val="yellow"/>
                              </w:rPr>
                              <w:t>Monday 2</w:t>
                            </w:r>
                            <w:r w:rsidR="00E17A78" w:rsidRPr="008B6DA2">
                              <w:rPr>
                                <w:rFonts w:ascii="Bradley Hand ITC" w:hAnsi="Bradley Hand ITC"/>
                                <w:b/>
                                <w:color w:val="0000FF"/>
                                <w:sz w:val="20"/>
                                <w:szCs w:val="20"/>
                                <w:highlight w:val="yellow"/>
                              </w:rPr>
                              <w:t>8</w:t>
                            </w:r>
                            <w:r w:rsidR="00E17A78" w:rsidRPr="008B6DA2">
                              <w:rPr>
                                <w:rFonts w:ascii="Bradley Hand ITC" w:hAnsi="Bradley Hand ITC"/>
                                <w:b/>
                                <w:color w:val="0000FF"/>
                                <w:sz w:val="20"/>
                                <w:szCs w:val="20"/>
                                <w:highlight w:val="yellow"/>
                                <w:vertAlign w:val="superscript"/>
                              </w:rPr>
                              <w:t>th</w:t>
                            </w:r>
                            <w:r w:rsidR="00E17A78" w:rsidRPr="008B6DA2">
                              <w:rPr>
                                <w:rFonts w:ascii="Bradley Hand ITC" w:hAnsi="Bradley Hand ITC"/>
                                <w:b/>
                                <w:color w:val="0000FF"/>
                                <w:sz w:val="20"/>
                                <w:szCs w:val="20"/>
                                <w:highlight w:val="yellow"/>
                              </w:rPr>
                              <w:t xml:space="preserve"> </w:t>
                            </w:r>
                            <w:proofErr w:type="gramStart"/>
                            <w:r w:rsidR="00E17A78" w:rsidRPr="008B6DA2">
                              <w:rPr>
                                <w:rFonts w:ascii="Bradley Hand ITC" w:hAnsi="Bradley Hand ITC"/>
                                <w:b/>
                                <w:color w:val="0000FF"/>
                                <w:sz w:val="20"/>
                                <w:szCs w:val="20"/>
                                <w:highlight w:val="yellow"/>
                              </w:rPr>
                              <w:t>April</w:t>
                            </w:r>
                            <w:r w:rsidR="008B6DA2" w:rsidRPr="008B6DA2">
                              <w:rPr>
                                <w:rFonts w:ascii="Bradley Hand ITC" w:hAnsi="Bradley Hand ITC"/>
                                <w:b/>
                                <w:color w:val="0000FF"/>
                                <w:sz w:val="20"/>
                                <w:szCs w:val="20"/>
                                <w:highlight w:val="yellow"/>
                              </w:rPr>
                              <w:t>,</w:t>
                            </w:r>
                            <w:proofErr w:type="gramEnd"/>
                            <w:r w:rsidR="008B6DA2" w:rsidRPr="008B6DA2">
                              <w:rPr>
                                <w:rFonts w:ascii="Bradley Hand ITC" w:hAnsi="Bradley Hand ITC"/>
                                <w:b/>
                                <w:color w:val="0000FF"/>
                                <w:sz w:val="20"/>
                                <w:szCs w:val="20"/>
                                <w:highlight w:val="yellow"/>
                              </w:rPr>
                              <w:t xml:space="preserve"> 2025</w:t>
                            </w:r>
                            <w:r w:rsidR="00534952" w:rsidRPr="008B6DA2">
                              <w:rPr>
                                <w:rFonts w:ascii="Bradley Hand ITC" w:hAnsi="Bradley Hand ITC"/>
                                <w:b/>
                                <w:color w:val="0000FF"/>
                                <w:sz w:val="20"/>
                                <w:szCs w:val="20"/>
                                <w:highlight w:val="yellow"/>
                              </w:rPr>
                              <w:t xml:space="preserve"> – NO SCHOOL for children</w:t>
                            </w:r>
                          </w:p>
                          <w:p w14:paraId="4D7DF46C" w14:textId="2310DF23" w:rsidR="00DF0456" w:rsidRPr="000D3D3D" w:rsidRDefault="00DF0456" w:rsidP="00582F3F">
                            <w:pPr>
                              <w:rPr>
                                <w:rFonts w:ascii="Bradley Hand ITC" w:hAnsi="Bradley Hand ITC"/>
                                <w:b/>
                                <w:color w:val="0000FF"/>
                                <w:sz w:val="20"/>
                                <w:szCs w:val="20"/>
                              </w:rPr>
                            </w:pPr>
                            <w:r w:rsidRPr="00B96521">
                              <w:rPr>
                                <w:rFonts w:ascii="Bradley Hand ITC" w:hAnsi="Bradley Hand ITC"/>
                                <w:b/>
                                <w:sz w:val="20"/>
                                <w:szCs w:val="20"/>
                              </w:rPr>
                              <w:t xml:space="preserve">Start of </w:t>
                            </w:r>
                            <w:r w:rsidR="00AB5E10" w:rsidRPr="00B96521">
                              <w:rPr>
                                <w:rFonts w:ascii="Bradley Hand ITC" w:hAnsi="Bradley Hand ITC"/>
                                <w:b/>
                                <w:sz w:val="20"/>
                                <w:szCs w:val="20"/>
                              </w:rPr>
                              <w:t>Summer</w:t>
                            </w:r>
                            <w:r w:rsidRPr="00B96521">
                              <w:rPr>
                                <w:rFonts w:ascii="Bradley Hand ITC" w:hAnsi="Bradley Hand ITC"/>
                                <w:b/>
                                <w:sz w:val="20"/>
                                <w:szCs w:val="20"/>
                              </w:rPr>
                              <w:t xml:space="preserve"> </w:t>
                            </w:r>
                            <w:r w:rsidR="00AB5E10" w:rsidRPr="00B96521">
                              <w:rPr>
                                <w:rFonts w:ascii="Bradley Hand ITC" w:hAnsi="Bradley Hand ITC"/>
                                <w:b/>
                                <w:sz w:val="20"/>
                                <w:szCs w:val="20"/>
                              </w:rPr>
                              <w:t>T</w:t>
                            </w:r>
                            <w:r w:rsidRPr="00B96521">
                              <w:rPr>
                                <w:rFonts w:ascii="Bradley Hand ITC" w:hAnsi="Bradley Hand ITC"/>
                                <w:b/>
                                <w:sz w:val="20"/>
                                <w:szCs w:val="20"/>
                              </w:rPr>
                              <w:t>erm</w:t>
                            </w:r>
                            <w:r w:rsidR="00AB5E10" w:rsidRPr="00B96521">
                              <w:rPr>
                                <w:rFonts w:ascii="Bradley Hand ITC" w:hAnsi="Bradley Hand ITC"/>
                                <w:b/>
                                <w:sz w:val="20"/>
                                <w:szCs w:val="20"/>
                              </w:rPr>
                              <w:t xml:space="preserve"> </w:t>
                            </w:r>
                            <w:r w:rsidRPr="000D3D3D">
                              <w:rPr>
                                <w:rFonts w:ascii="Bradley Hand ITC" w:hAnsi="Bradley Hand ITC"/>
                                <w:b/>
                                <w:color w:val="0000FF"/>
                                <w:sz w:val="20"/>
                                <w:szCs w:val="20"/>
                              </w:rPr>
                              <w:t xml:space="preserve">– </w:t>
                            </w:r>
                            <w:r w:rsidR="008B6DA2">
                              <w:rPr>
                                <w:rFonts w:ascii="Bradley Hand ITC" w:hAnsi="Bradley Hand ITC"/>
                                <w:b/>
                                <w:color w:val="0000FF"/>
                                <w:sz w:val="20"/>
                                <w:szCs w:val="20"/>
                              </w:rPr>
                              <w:t>Tuesday 2</w:t>
                            </w:r>
                            <w:r w:rsidRPr="000D3D3D">
                              <w:rPr>
                                <w:rFonts w:ascii="Bradley Hand ITC" w:hAnsi="Bradley Hand ITC"/>
                                <w:b/>
                                <w:color w:val="0000FF"/>
                                <w:sz w:val="20"/>
                                <w:szCs w:val="20"/>
                              </w:rPr>
                              <w:t>9</w:t>
                            </w:r>
                            <w:r w:rsidR="00534952" w:rsidRPr="00534952">
                              <w:rPr>
                                <w:rFonts w:ascii="Bradley Hand ITC" w:hAnsi="Bradley Hand ITC"/>
                                <w:b/>
                                <w:color w:val="0000FF"/>
                                <w:sz w:val="20"/>
                                <w:szCs w:val="20"/>
                                <w:vertAlign w:val="superscript"/>
                              </w:rPr>
                              <w:t>th</w:t>
                            </w:r>
                            <w:r w:rsidR="00534952">
                              <w:rPr>
                                <w:rFonts w:ascii="Bradley Hand ITC" w:hAnsi="Bradley Hand ITC"/>
                                <w:b/>
                                <w:color w:val="0000FF"/>
                                <w:sz w:val="20"/>
                                <w:szCs w:val="20"/>
                              </w:rPr>
                              <w:t xml:space="preserve"> </w:t>
                            </w:r>
                            <w:proofErr w:type="gramStart"/>
                            <w:r w:rsidRPr="000D3D3D">
                              <w:rPr>
                                <w:rFonts w:ascii="Bradley Hand ITC" w:hAnsi="Bradley Hand ITC"/>
                                <w:b/>
                                <w:color w:val="0000FF"/>
                                <w:sz w:val="20"/>
                                <w:szCs w:val="20"/>
                              </w:rPr>
                              <w:t>April</w:t>
                            </w:r>
                            <w:r w:rsidR="008B6DA2">
                              <w:rPr>
                                <w:rFonts w:ascii="Bradley Hand ITC" w:hAnsi="Bradley Hand ITC"/>
                                <w:b/>
                                <w:color w:val="0000FF"/>
                                <w:sz w:val="20"/>
                                <w:szCs w:val="20"/>
                              </w:rPr>
                              <w:t>,</w:t>
                            </w:r>
                            <w:proofErr w:type="gramEnd"/>
                            <w:r w:rsidR="00534952">
                              <w:rPr>
                                <w:rFonts w:ascii="Bradley Hand ITC" w:hAnsi="Bradley Hand ITC"/>
                                <w:b/>
                                <w:color w:val="0000FF"/>
                                <w:sz w:val="20"/>
                                <w:szCs w:val="20"/>
                              </w:rPr>
                              <w:t xml:space="preserve"> 202</w:t>
                            </w:r>
                            <w:r w:rsidR="008B6DA2">
                              <w:rPr>
                                <w:rFonts w:ascii="Bradley Hand ITC" w:hAnsi="Bradley Hand ITC"/>
                                <w:b/>
                                <w:color w:val="0000FF"/>
                                <w:sz w:val="20"/>
                                <w:szCs w:val="20"/>
                              </w:rPr>
                              <w:t>5</w:t>
                            </w:r>
                            <w:r w:rsidR="00534952">
                              <w:rPr>
                                <w:rFonts w:ascii="Bradley Hand ITC" w:hAnsi="Bradley Hand ITC"/>
                                <w:b/>
                                <w:color w:val="0000FF"/>
                                <w:sz w:val="20"/>
                                <w:szCs w:val="20"/>
                              </w:rPr>
                              <w:t xml:space="preserve"> </w:t>
                            </w:r>
                          </w:p>
                          <w:p w14:paraId="42F5B3ED" w14:textId="77777777" w:rsidR="00742242" w:rsidRPr="00D63170" w:rsidRDefault="00742242" w:rsidP="00582F3F">
                            <w:pPr>
                              <w:rPr>
                                <w:rFonts w:ascii="Atlanta" w:hAnsi="Atlanta"/>
                                <w:b/>
                                <w:color w:val="0000FF"/>
                                <w:sz w:val="20"/>
                                <w:szCs w:val="20"/>
                              </w:rPr>
                            </w:pPr>
                          </w:p>
                          <w:p w14:paraId="6704757E" w14:textId="77777777" w:rsidR="006A4E23" w:rsidRPr="00D63170" w:rsidRDefault="006A4E23" w:rsidP="00896B54">
                            <w:pPr>
                              <w:rPr>
                                <w:rFonts w:ascii="Atlanta" w:hAnsi="Atlanta"/>
                                <w:b/>
                                <w:color w:val="0000F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DC89A" id="Text Box 9" o:spid="_x0000_s1035" type="#_x0000_t202" style="position:absolute;left:0;text-align:left;margin-left:252.75pt;margin-top:1.55pt;width:289.85pt;height:206.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">
                <v:textbox>
                  <w:txbxContent>
                    <w:p w14:paraId="7A6A6507" w14:textId="7B634955" w:rsidR="00D24163" w:rsidRPr="000D3D3D" w:rsidRDefault="000D3D3D" w:rsidP="000D3D3D">
                      <w:pPr>
                        <w:rPr>
                          <w:rFonts w:ascii="Bradley Hand ITC" w:hAnsi="Bradley Hand ITC" w:cs="Calibri"/>
                          <w:b/>
                          <w:u w:val="single"/>
                        </w:rPr>
                      </w:pPr>
                      <w:r>
                        <w:rPr>
                          <w:rFonts w:ascii="Bradley Hand ITC" w:hAnsi="Bradley Hand ITC" w:cs="Calibri"/>
                          <w:b/>
                        </w:rPr>
                        <w:t xml:space="preserve">                            </w:t>
                      </w:r>
                      <w:r w:rsidR="00D24163" w:rsidRPr="000D3D3D">
                        <w:rPr>
                          <w:rFonts w:ascii="Bradley Hand ITC" w:hAnsi="Bradley Hand ITC" w:cs="Calibri"/>
                          <w:b/>
                          <w:u w:val="single"/>
                        </w:rPr>
                        <w:t>Important Dates</w:t>
                      </w:r>
                    </w:p>
                    <w:p w14:paraId="56074E22" w14:textId="77777777" w:rsidR="00CB3FE8" w:rsidRPr="000D3D3D" w:rsidRDefault="00CB3FE8" w:rsidP="00ED10EA">
                      <w:pPr>
                        <w:ind w:left="1440" w:firstLine="720"/>
                        <w:rPr>
                          <w:rFonts w:ascii="Bradley Hand ITC" w:hAnsi="Bradley Hand ITC" w:cs="Calibri"/>
                          <w:b/>
                          <w:u w:val="single"/>
                        </w:rPr>
                      </w:pPr>
                    </w:p>
                    <w:p w14:paraId="459E1E7B" w14:textId="1A509667" w:rsidR="005848E8" w:rsidRDefault="00742242" w:rsidP="00582F3F">
                      <w:pPr>
                        <w:rPr>
                          <w:rFonts w:ascii="Bradley Hand ITC" w:hAnsi="Bradley Hand ITC"/>
                          <w:b/>
                          <w:color w:val="0000FF"/>
                          <w:sz w:val="20"/>
                          <w:szCs w:val="20"/>
                        </w:rPr>
                      </w:pPr>
                      <w:r w:rsidRPr="000D3D3D">
                        <w:rPr>
                          <w:rFonts w:ascii="Bradley Hand ITC" w:hAnsi="Bradley Hand ITC"/>
                          <w:b/>
                          <w:sz w:val="20"/>
                          <w:szCs w:val="20"/>
                        </w:rPr>
                        <w:t>Start of Spring Term</w:t>
                      </w:r>
                      <w:r w:rsidR="00CB3FE8" w:rsidRPr="000D3D3D">
                        <w:rPr>
                          <w:rFonts w:ascii="Bradley Hand ITC" w:hAnsi="Bradley Hand ITC"/>
                          <w:b/>
                          <w:sz w:val="20"/>
                          <w:szCs w:val="20"/>
                        </w:rPr>
                        <w:t xml:space="preserve"> </w:t>
                      </w:r>
                      <w:r w:rsidR="00AB5E10">
                        <w:rPr>
                          <w:rFonts w:ascii="Bradley Hand ITC" w:hAnsi="Bradley Hand ITC"/>
                          <w:b/>
                          <w:sz w:val="20"/>
                          <w:szCs w:val="20"/>
                        </w:rPr>
                        <w:t>2</w:t>
                      </w:r>
                      <w:r w:rsidRPr="000D3D3D">
                        <w:rPr>
                          <w:rFonts w:ascii="Bradley Hand ITC" w:hAnsi="Bradley Hand ITC"/>
                          <w:b/>
                          <w:sz w:val="20"/>
                          <w:szCs w:val="20"/>
                        </w:rPr>
                        <w:t xml:space="preserve"> </w:t>
                      </w:r>
                      <w:r w:rsidRPr="000D3D3D">
                        <w:rPr>
                          <w:rFonts w:ascii="Bradley Hand ITC" w:hAnsi="Bradley Hand ITC"/>
                          <w:b/>
                          <w:color w:val="0000FF"/>
                          <w:sz w:val="20"/>
                          <w:szCs w:val="20"/>
                        </w:rPr>
                        <w:t xml:space="preserve">– </w:t>
                      </w:r>
                      <w:r w:rsidR="00D658A5">
                        <w:rPr>
                          <w:rFonts w:ascii="Bradley Hand ITC" w:hAnsi="Bradley Hand ITC"/>
                          <w:b/>
                          <w:color w:val="0000FF"/>
                          <w:sz w:val="20"/>
                          <w:szCs w:val="20"/>
                        </w:rPr>
                        <w:t>Monday</w:t>
                      </w:r>
                      <w:r w:rsidR="008B6DA2">
                        <w:rPr>
                          <w:rFonts w:ascii="Bradley Hand ITC" w:hAnsi="Bradley Hand ITC"/>
                          <w:b/>
                          <w:color w:val="0000FF"/>
                          <w:sz w:val="20"/>
                          <w:szCs w:val="20"/>
                        </w:rPr>
                        <w:t xml:space="preserve"> 3</w:t>
                      </w:r>
                      <w:r w:rsidR="008B6DA2" w:rsidRPr="008B6DA2">
                        <w:rPr>
                          <w:rFonts w:ascii="Bradley Hand ITC" w:hAnsi="Bradley Hand ITC"/>
                          <w:b/>
                          <w:color w:val="0000FF"/>
                          <w:sz w:val="20"/>
                          <w:szCs w:val="20"/>
                          <w:vertAlign w:val="superscript"/>
                        </w:rPr>
                        <w:t>rd</w:t>
                      </w:r>
                      <w:r w:rsidR="008B6DA2">
                        <w:rPr>
                          <w:rFonts w:ascii="Bradley Hand ITC" w:hAnsi="Bradley Hand ITC"/>
                          <w:b/>
                          <w:color w:val="0000FF"/>
                          <w:sz w:val="20"/>
                          <w:szCs w:val="20"/>
                        </w:rPr>
                        <w:t xml:space="preserve"> </w:t>
                      </w:r>
                      <w:proofErr w:type="gramStart"/>
                      <w:r w:rsidR="008B6DA2">
                        <w:rPr>
                          <w:rFonts w:ascii="Bradley Hand ITC" w:hAnsi="Bradley Hand ITC"/>
                          <w:b/>
                          <w:color w:val="0000FF"/>
                          <w:sz w:val="20"/>
                          <w:szCs w:val="20"/>
                        </w:rPr>
                        <w:t>March,</w:t>
                      </w:r>
                      <w:proofErr w:type="gramEnd"/>
                      <w:r w:rsidR="008B6DA2">
                        <w:rPr>
                          <w:rFonts w:ascii="Bradley Hand ITC" w:hAnsi="Bradley Hand ITC"/>
                          <w:b/>
                          <w:color w:val="0000FF"/>
                          <w:sz w:val="20"/>
                          <w:szCs w:val="20"/>
                        </w:rPr>
                        <w:t xml:space="preserve"> 2025</w:t>
                      </w:r>
                    </w:p>
                    <w:p w14:paraId="03CD0B14" w14:textId="0FA17EAD" w:rsidR="00226192" w:rsidRPr="000D3D3D" w:rsidRDefault="00226192" w:rsidP="00582F3F">
                      <w:pPr>
                        <w:rPr>
                          <w:rFonts w:ascii="Bradley Hand ITC" w:hAnsi="Bradley Hand ITC"/>
                          <w:b/>
                          <w:color w:val="0000FF"/>
                          <w:sz w:val="20"/>
                          <w:szCs w:val="20"/>
                        </w:rPr>
                      </w:pPr>
                      <w:r w:rsidRPr="00226192">
                        <w:rPr>
                          <w:rFonts w:ascii="Bradley Hand ITC" w:hAnsi="Bradley Hand ITC"/>
                          <w:b/>
                          <w:sz w:val="20"/>
                          <w:szCs w:val="20"/>
                        </w:rPr>
                        <w:t xml:space="preserve">Fluoride Varnishing </w:t>
                      </w:r>
                      <w:r>
                        <w:rPr>
                          <w:rFonts w:ascii="Bradley Hand ITC" w:hAnsi="Bradley Hand ITC"/>
                          <w:b/>
                          <w:color w:val="0000FF"/>
                          <w:sz w:val="20"/>
                          <w:szCs w:val="20"/>
                        </w:rPr>
                        <w:t>– Nursery to Year 2 – 4</w:t>
                      </w:r>
                      <w:r w:rsidRPr="0022619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w:t>
                      </w:r>
                      <w:proofErr w:type="gramStart"/>
                      <w:r>
                        <w:rPr>
                          <w:rFonts w:ascii="Bradley Hand ITC" w:hAnsi="Bradley Hand ITC"/>
                          <w:b/>
                          <w:color w:val="0000FF"/>
                          <w:sz w:val="20"/>
                          <w:szCs w:val="20"/>
                        </w:rPr>
                        <w:t>March,</w:t>
                      </w:r>
                      <w:proofErr w:type="gramEnd"/>
                      <w:r>
                        <w:rPr>
                          <w:rFonts w:ascii="Bradley Hand ITC" w:hAnsi="Bradley Hand ITC"/>
                          <w:b/>
                          <w:color w:val="0000FF"/>
                          <w:sz w:val="20"/>
                          <w:szCs w:val="20"/>
                        </w:rPr>
                        <w:t xml:space="preserve"> 2025</w:t>
                      </w:r>
                    </w:p>
                    <w:p w14:paraId="54EBDE9A" w14:textId="77777777" w:rsidR="00F66FBC" w:rsidRPr="000D3D3D" w:rsidRDefault="00F66FBC" w:rsidP="00F66FBC">
                      <w:pPr>
                        <w:rPr>
                          <w:rFonts w:ascii="Bradley Hand ITC" w:hAnsi="Bradley Hand ITC"/>
                          <w:b/>
                          <w:color w:val="0000FF"/>
                          <w:sz w:val="20"/>
                          <w:szCs w:val="20"/>
                        </w:rPr>
                      </w:pPr>
                      <w:r w:rsidRPr="00F66FBC">
                        <w:rPr>
                          <w:rFonts w:ascii="Bradley Hand ITC" w:hAnsi="Bradley Hand ITC"/>
                          <w:b/>
                          <w:color w:val="000000" w:themeColor="text1"/>
                          <w:sz w:val="20"/>
                          <w:szCs w:val="20"/>
                        </w:rPr>
                        <w:t xml:space="preserve">World Book Day </w:t>
                      </w:r>
                      <w:r>
                        <w:rPr>
                          <w:rFonts w:ascii="Bradley Hand ITC" w:hAnsi="Bradley Hand ITC"/>
                          <w:b/>
                          <w:color w:val="0000FF"/>
                          <w:sz w:val="20"/>
                          <w:szCs w:val="20"/>
                        </w:rPr>
                        <w:t>– Thursday 6</w:t>
                      </w:r>
                      <w:r w:rsidRPr="00F66FBC">
                        <w:rPr>
                          <w:rFonts w:ascii="Bradley Hand ITC" w:hAnsi="Bradley Hand ITC"/>
                          <w:b/>
                          <w:color w:val="0000FF"/>
                          <w:sz w:val="20"/>
                          <w:szCs w:val="20"/>
                          <w:vertAlign w:val="superscript"/>
                        </w:rPr>
                        <w:t>th</w:t>
                      </w:r>
                      <w:r>
                        <w:rPr>
                          <w:rFonts w:ascii="Bradley Hand ITC" w:hAnsi="Bradley Hand ITC"/>
                          <w:b/>
                          <w:color w:val="0000FF"/>
                          <w:sz w:val="20"/>
                          <w:szCs w:val="20"/>
                        </w:rPr>
                        <w:t xml:space="preserve"> </w:t>
                      </w:r>
                      <w:proofErr w:type="gramStart"/>
                      <w:r>
                        <w:rPr>
                          <w:rFonts w:ascii="Bradley Hand ITC" w:hAnsi="Bradley Hand ITC"/>
                          <w:b/>
                          <w:color w:val="0000FF"/>
                          <w:sz w:val="20"/>
                          <w:szCs w:val="20"/>
                        </w:rPr>
                        <w:t>March,</w:t>
                      </w:r>
                      <w:proofErr w:type="gramEnd"/>
                      <w:r>
                        <w:rPr>
                          <w:rFonts w:ascii="Bradley Hand ITC" w:hAnsi="Bradley Hand ITC"/>
                          <w:b/>
                          <w:color w:val="0000FF"/>
                          <w:sz w:val="20"/>
                          <w:szCs w:val="20"/>
                        </w:rPr>
                        <w:t xml:space="preserve"> 2025</w:t>
                      </w:r>
                    </w:p>
                    <w:p w14:paraId="2246FCF0" w14:textId="47561B89" w:rsidR="00C70C3E" w:rsidRDefault="00336F68" w:rsidP="00582F3F">
                      <w:pPr>
                        <w:rPr>
                          <w:rFonts w:ascii="Bradley Hand ITC" w:hAnsi="Bradley Hand ITC"/>
                          <w:b/>
                          <w:color w:val="0000FF"/>
                          <w:sz w:val="20"/>
                          <w:szCs w:val="20"/>
                        </w:rPr>
                      </w:pPr>
                      <w:r w:rsidRPr="00B96521">
                        <w:rPr>
                          <w:rFonts w:ascii="Bradley Hand ITC" w:hAnsi="Bradley Hand ITC"/>
                          <w:b/>
                          <w:sz w:val="20"/>
                          <w:szCs w:val="20"/>
                        </w:rPr>
                        <w:t>Eisteddfod</w:t>
                      </w:r>
                      <w:r w:rsidR="008B6DA2">
                        <w:rPr>
                          <w:rFonts w:ascii="Bradley Hand ITC" w:hAnsi="Bradley Hand ITC"/>
                          <w:b/>
                          <w:sz w:val="20"/>
                          <w:szCs w:val="20"/>
                        </w:rPr>
                        <w:t xml:space="preserve"> Celebration</w:t>
                      </w:r>
                      <w:r w:rsidRPr="00B96521">
                        <w:rPr>
                          <w:rFonts w:ascii="Bradley Hand ITC" w:hAnsi="Bradley Hand ITC"/>
                          <w:b/>
                          <w:sz w:val="20"/>
                          <w:szCs w:val="20"/>
                        </w:rPr>
                        <w:t xml:space="preserve"> </w:t>
                      </w:r>
                      <w:r w:rsidR="00E60F7D" w:rsidRPr="000D3D3D">
                        <w:rPr>
                          <w:rFonts w:ascii="Bradley Hand ITC" w:hAnsi="Bradley Hand ITC"/>
                          <w:b/>
                          <w:color w:val="0000FF"/>
                          <w:sz w:val="20"/>
                          <w:szCs w:val="20"/>
                        </w:rPr>
                        <w:t>–</w:t>
                      </w:r>
                      <w:r w:rsidRPr="000D3D3D">
                        <w:rPr>
                          <w:rFonts w:ascii="Bradley Hand ITC" w:hAnsi="Bradley Hand ITC"/>
                          <w:b/>
                          <w:color w:val="0000FF"/>
                          <w:sz w:val="20"/>
                          <w:szCs w:val="20"/>
                        </w:rPr>
                        <w:t xml:space="preserve"> </w:t>
                      </w:r>
                      <w:r w:rsidR="008B6DA2">
                        <w:rPr>
                          <w:rFonts w:ascii="Bradley Hand ITC" w:hAnsi="Bradley Hand ITC"/>
                          <w:b/>
                          <w:color w:val="0000FF"/>
                          <w:sz w:val="20"/>
                          <w:szCs w:val="20"/>
                        </w:rPr>
                        <w:t>Friday 7</w:t>
                      </w:r>
                      <w:r w:rsidR="008B6DA2" w:rsidRPr="008B6DA2">
                        <w:rPr>
                          <w:rFonts w:ascii="Bradley Hand ITC" w:hAnsi="Bradley Hand ITC"/>
                          <w:b/>
                          <w:color w:val="0000FF"/>
                          <w:sz w:val="20"/>
                          <w:szCs w:val="20"/>
                          <w:vertAlign w:val="superscript"/>
                        </w:rPr>
                        <w:t>th</w:t>
                      </w:r>
                      <w:r w:rsidR="008B6DA2">
                        <w:rPr>
                          <w:rFonts w:ascii="Bradley Hand ITC" w:hAnsi="Bradley Hand ITC"/>
                          <w:b/>
                          <w:color w:val="0000FF"/>
                          <w:sz w:val="20"/>
                          <w:szCs w:val="20"/>
                        </w:rPr>
                        <w:t xml:space="preserve"> </w:t>
                      </w:r>
                      <w:proofErr w:type="gramStart"/>
                      <w:r w:rsidR="00E60F7D" w:rsidRPr="000D3D3D">
                        <w:rPr>
                          <w:rFonts w:ascii="Bradley Hand ITC" w:hAnsi="Bradley Hand ITC"/>
                          <w:b/>
                          <w:color w:val="0000FF"/>
                          <w:sz w:val="20"/>
                          <w:szCs w:val="20"/>
                        </w:rPr>
                        <w:t>March</w:t>
                      </w:r>
                      <w:r w:rsidR="008B6DA2">
                        <w:rPr>
                          <w:rFonts w:ascii="Bradley Hand ITC" w:hAnsi="Bradley Hand ITC"/>
                          <w:b/>
                          <w:color w:val="0000FF"/>
                          <w:sz w:val="20"/>
                          <w:szCs w:val="20"/>
                        </w:rPr>
                        <w:t>,</w:t>
                      </w:r>
                      <w:proofErr w:type="gramEnd"/>
                      <w:r w:rsidR="001B016F">
                        <w:rPr>
                          <w:rFonts w:ascii="Bradley Hand ITC" w:hAnsi="Bradley Hand ITC"/>
                          <w:b/>
                          <w:color w:val="0000FF"/>
                          <w:sz w:val="20"/>
                          <w:szCs w:val="20"/>
                          <w:vertAlign w:val="superscript"/>
                        </w:rPr>
                        <w:t xml:space="preserve"> </w:t>
                      </w:r>
                      <w:r w:rsidR="008B6DA2">
                        <w:rPr>
                          <w:rFonts w:ascii="Bradley Hand ITC" w:hAnsi="Bradley Hand ITC"/>
                          <w:b/>
                          <w:color w:val="0000FF"/>
                          <w:sz w:val="20"/>
                          <w:szCs w:val="20"/>
                        </w:rPr>
                        <w:t>2025</w:t>
                      </w:r>
                    </w:p>
                    <w:p w14:paraId="7CB28683" w14:textId="7E9D1E20" w:rsidR="00226192" w:rsidRDefault="00226192" w:rsidP="00582F3F">
                      <w:pPr>
                        <w:rPr>
                          <w:rFonts w:ascii="Bradley Hand ITC" w:hAnsi="Bradley Hand ITC"/>
                          <w:b/>
                          <w:color w:val="0000FF"/>
                          <w:sz w:val="20"/>
                          <w:szCs w:val="20"/>
                        </w:rPr>
                      </w:pPr>
                      <w:r w:rsidRPr="00B96521">
                        <w:rPr>
                          <w:rFonts w:ascii="Bradley Hand ITC" w:hAnsi="Bradley Hand ITC"/>
                          <w:b/>
                          <w:sz w:val="20"/>
                          <w:szCs w:val="20"/>
                        </w:rPr>
                        <w:t xml:space="preserve">Neurodiversity </w:t>
                      </w:r>
                      <w:r>
                        <w:rPr>
                          <w:rFonts w:ascii="Bradley Hand ITC" w:hAnsi="Bradley Hand ITC"/>
                          <w:b/>
                          <w:sz w:val="20"/>
                          <w:szCs w:val="20"/>
                        </w:rPr>
                        <w:t>W</w:t>
                      </w:r>
                      <w:r w:rsidRPr="00B96521">
                        <w:rPr>
                          <w:rFonts w:ascii="Bradley Hand ITC" w:hAnsi="Bradley Hand ITC"/>
                          <w:b/>
                          <w:sz w:val="20"/>
                          <w:szCs w:val="20"/>
                        </w:rPr>
                        <w:t xml:space="preserve">eek </w:t>
                      </w:r>
                      <w:r w:rsidRPr="000D3D3D">
                        <w:rPr>
                          <w:rFonts w:ascii="Bradley Hand ITC" w:hAnsi="Bradley Hand ITC"/>
                          <w:b/>
                          <w:color w:val="0000FF"/>
                          <w:sz w:val="20"/>
                          <w:szCs w:val="20"/>
                        </w:rPr>
                        <w:t xml:space="preserve">– </w:t>
                      </w:r>
                      <w:r>
                        <w:rPr>
                          <w:rFonts w:ascii="Bradley Hand ITC" w:hAnsi="Bradley Hand ITC"/>
                          <w:b/>
                          <w:color w:val="0000FF"/>
                          <w:sz w:val="20"/>
                          <w:szCs w:val="20"/>
                        </w:rPr>
                        <w:t>17</w:t>
                      </w:r>
                      <w:r w:rsidRPr="008B6DA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w:t>
                      </w:r>
                      <w:proofErr w:type="gramStart"/>
                      <w:r>
                        <w:rPr>
                          <w:rFonts w:ascii="Bradley Hand ITC" w:hAnsi="Bradley Hand ITC"/>
                          <w:b/>
                          <w:color w:val="0000FF"/>
                          <w:sz w:val="20"/>
                          <w:szCs w:val="20"/>
                        </w:rPr>
                        <w:t>March,</w:t>
                      </w:r>
                      <w:proofErr w:type="gramEnd"/>
                      <w:r>
                        <w:rPr>
                          <w:rFonts w:ascii="Bradley Hand ITC" w:hAnsi="Bradley Hand ITC"/>
                          <w:b/>
                          <w:color w:val="0000FF"/>
                          <w:sz w:val="20"/>
                          <w:szCs w:val="20"/>
                        </w:rPr>
                        <w:t xml:space="preserve"> 2025</w:t>
                      </w:r>
                    </w:p>
                    <w:p w14:paraId="7F65E2F5" w14:textId="16A99E22" w:rsidR="00226192" w:rsidRDefault="00226192" w:rsidP="00582F3F">
                      <w:pPr>
                        <w:rPr>
                          <w:rFonts w:ascii="Bradley Hand ITC" w:hAnsi="Bradley Hand ITC"/>
                          <w:b/>
                          <w:color w:val="0000FF"/>
                          <w:sz w:val="20"/>
                          <w:szCs w:val="20"/>
                        </w:rPr>
                      </w:pPr>
                      <w:r w:rsidRPr="00226192">
                        <w:rPr>
                          <w:rFonts w:ascii="Bradley Hand ITC" w:hAnsi="Bradley Hand ITC"/>
                          <w:b/>
                          <w:sz w:val="20"/>
                          <w:szCs w:val="20"/>
                        </w:rPr>
                        <w:t xml:space="preserve">British Sign Language Week </w:t>
                      </w:r>
                      <w:r>
                        <w:rPr>
                          <w:rFonts w:ascii="Bradley Hand ITC" w:hAnsi="Bradley Hand ITC"/>
                          <w:b/>
                          <w:color w:val="0000FF"/>
                          <w:sz w:val="20"/>
                          <w:szCs w:val="20"/>
                        </w:rPr>
                        <w:t>– 17</w:t>
                      </w:r>
                      <w:r w:rsidRPr="0022619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w:t>
                      </w:r>
                      <w:proofErr w:type="gramStart"/>
                      <w:r>
                        <w:rPr>
                          <w:rFonts w:ascii="Bradley Hand ITC" w:hAnsi="Bradley Hand ITC"/>
                          <w:b/>
                          <w:color w:val="0000FF"/>
                          <w:sz w:val="20"/>
                          <w:szCs w:val="20"/>
                        </w:rPr>
                        <w:t>March,</w:t>
                      </w:r>
                      <w:proofErr w:type="gramEnd"/>
                      <w:r>
                        <w:rPr>
                          <w:rFonts w:ascii="Bradley Hand ITC" w:hAnsi="Bradley Hand ITC"/>
                          <w:b/>
                          <w:color w:val="0000FF"/>
                          <w:sz w:val="20"/>
                          <w:szCs w:val="20"/>
                        </w:rPr>
                        <w:t xml:space="preserve"> 2025</w:t>
                      </w:r>
                    </w:p>
                    <w:p w14:paraId="7C696C04" w14:textId="33113258" w:rsidR="002357A7" w:rsidRPr="000D3D3D" w:rsidRDefault="002357A7" w:rsidP="00582F3F">
                      <w:pPr>
                        <w:rPr>
                          <w:rFonts w:ascii="Bradley Hand ITC" w:hAnsi="Bradley Hand ITC"/>
                          <w:b/>
                          <w:color w:val="0000FF"/>
                          <w:sz w:val="20"/>
                          <w:szCs w:val="20"/>
                        </w:rPr>
                      </w:pPr>
                      <w:r w:rsidRPr="00B96521">
                        <w:rPr>
                          <w:rFonts w:ascii="Bradley Hand ITC" w:hAnsi="Bradley Hand ITC"/>
                          <w:b/>
                          <w:sz w:val="20"/>
                          <w:szCs w:val="20"/>
                        </w:rPr>
                        <w:t xml:space="preserve">Parent/Carer Consultations </w:t>
                      </w:r>
                      <w:r w:rsidR="00FD6D32">
                        <w:rPr>
                          <w:rFonts w:ascii="Bradley Hand ITC" w:hAnsi="Bradley Hand ITC"/>
                          <w:b/>
                          <w:color w:val="0000FF"/>
                          <w:sz w:val="20"/>
                          <w:szCs w:val="20"/>
                        </w:rPr>
                        <w:t xml:space="preserve">– </w:t>
                      </w:r>
                      <w:r w:rsidR="008B6DA2">
                        <w:rPr>
                          <w:rFonts w:ascii="Bradley Hand ITC" w:hAnsi="Bradley Hand ITC"/>
                          <w:b/>
                          <w:color w:val="0000FF"/>
                          <w:sz w:val="20"/>
                          <w:szCs w:val="20"/>
                        </w:rPr>
                        <w:t>31</w:t>
                      </w:r>
                      <w:r w:rsidR="008B6DA2" w:rsidRPr="008B6DA2">
                        <w:rPr>
                          <w:rFonts w:ascii="Bradley Hand ITC" w:hAnsi="Bradley Hand ITC"/>
                          <w:b/>
                          <w:color w:val="0000FF"/>
                          <w:sz w:val="20"/>
                          <w:szCs w:val="20"/>
                          <w:vertAlign w:val="superscript"/>
                        </w:rPr>
                        <w:t>st</w:t>
                      </w:r>
                      <w:r w:rsidR="008B6DA2">
                        <w:rPr>
                          <w:rFonts w:ascii="Bradley Hand ITC" w:hAnsi="Bradley Hand ITC"/>
                          <w:b/>
                          <w:color w:val="0000FF"/>
                          <w:sz w:val="20"/>
                          <w:szCs w:val="20"/>
                        </w:rPr>
                        <w:t xml:space="preserve"> March – 11</w:t>
                      </w:r>
                      <w:r w:rsidR="008B6DA2" w:rsidRPr="008B6DA2">
                        <w:rPr>
                          <w:rFonts w:ascii="Bradley Hand ITC" w:hAnsi="Bradley Hand ITC"/>
                          <w:b/>
                          <w:color w:val="0000FF"/>
                          <w:sz w:val="20"/>
                          <w:szCs w:val="20"/>
                          <w:vertAlign w:val="superscript"/>
                        </w:rPr>
                        <w:t>th</w:t>
                      </w:r>
                      <w:r w:rsidR="008B6DA2">
                        <w:rPr>
                          <w:rFonts w:ascii="Bradley Hand ITC" w:hAnsi="Bradley Hand ITC"/>
                          <w:b/>
                          <w:color w:val="0000FF"/>
                          <w:sz w:val="20"/>
                          <w:szCs w:val="20"/>
                        </w:rPr>
                        <w:t xml:space="preserve"> April </w:t>
                      </w:r>
                    </w:p>
                    <w:p w14:paraId="5E889995" w14:textId="5AE8C95B" w:rsidR="005848E8" w:rsidRDefault="00230FCF" w:rsidP="00582F3F">
                      <w:pPr>
                        <w:rPr>
                          <w:rFonts w:ascii="Bradley Hand ITC" w:hAnsi="Bradley Hand ITC"/>
                          <w:b/>
                          <w:color w:val="0000FF"/>
                          <w:sz w:val="20"/>
                          <w:szCs w:val="20"/>
                        </w:rPr>
                      </w:pPr>
                      <w:r w:rsidRPr="00B96521">
                        <w:rPr>
                          <w:rFonts w:ascii="Bradley Hand ITC" w:hAnsi="Bradley Hand ITC"/>
                          <w:b/>
                          <w:sz w:val="20"/>
                          <w:szCs w:val="20"/>
                        </w:rPr>
                        <w:t>Outdoor Learning – Rec</w:t>
                      </w:r>
                      <w:r w:rsidR="00176AEA" w:rsidRPr="00B96521">
                        <w:rPr>
                          <w:rFonts w:ascii="Bradley Hand ITC" w:hAnsi="Bradley Hand ITC"/>
                          <w:b/>
                          <w:sz w:val="20"/>
                          <w:szCs w:val="20"/>
                        </w:rPr>
                        <w:t>eption</w:t>
                      </w:r>
                      <w:r w:rsidRPr="00B96521">
                        <w:rPr>
                          <w:rFonts w:ascii="Bradley Hand ITC" w:hAnsi="Bradley Hand ITC"/>
                          <w:b/>
                          <w:sz w:val="20"/>
                          <w:szCs w:val="20"/>
                        </w:rPr>
                        <w:t xml:space="preserve"> </w:t>
                      </w:r>
                      <w:r w:rsidRPr="000D3D3D">
                        <w:rPr>
                          <w:rFonts w:ascii="Bradley Hand ITC" w:hAnsi="Bradley Hand ITC"/>
                          <w:b/>
                          <w:color w:val="0000FF"/>
                          <w:sz w:val="20"/>
                          <w:szCs w:val="20"/>
                        </w:rPr>
                        <w:t xml:space="preserve">– </w:t>
                      </w:r>
                      <w:r w:rsidR="008B6DA2">
                        <w:rPr>
                          <w:rFonts w:ascii="Bradley Hand ITC" w:hAnsi="Bradley Hand ITC"/>
                          <w:b/>
                          <w:color w:val="0000FF"/>
                          <w:sz w:val="20"/>
                          <w:szCs w:val="20"/>
                        </w:rPr>
                        <w:t>13</w:t>
                      </w:r>
                      <w:r w:rsidR="00495A9C" w:rsidRPr="00495A9C">
                        <w:rPr>
                          <w:rFonts w:ascii="Bradley Hand ITC" w:hAnsi="Bradley Hand ITC"/>
                          <w:b/>
                          <w:color w:val="0000FF"/>
                          <w:sz w:val="20"/>
                          <w:szCs w:val="20"/>
                          <w:vertAlign w:val="superscript"/>
                        </w:rPr>
                        <w:t>th</w:t>
                      </w:r>
                      <w:r w:rsidR="00495A9C">
                        <w:rPr>
                          <w:rFonts w:ascii="Bradley Hand ITC" w:hAnsi="Bradley Hand ITC"/>
                          <w:b/>
                          <w:color w:val="0000FF"/>
                          <w:sz w:val="20"/>
                          <w:szCs w:val="20"/>
                        </w:rPr>
                        <w:t xml:space="preserve"> </w:t>
                      </w:r>
                      <w:r w:rsidR="008B6DA2">
                        <w:rPr>
                          <w:rFonts w:ascii="Bradley Hand ITC" w:hAnsi="Bradley Hand ITC"/>
                          <w:b/>
                          <w:color w:val="0000FF"/>
                          <w:sz w:val="20"/>
                          <w:szCs w:val="20"/>
                        </w:rPr>
                        <w:t>and 17</w:t>
                      </w:r>
                      <w:r w:rsidR="008B6DA2" w:rsidRPr="008B6DA2">
                        <w:rPr>
                          <w:rFonts w:ascii="Bradley Hand ITC" w:hAnsi="Bradley Hand ITC"/>
                          <w:b/>
                          <w:color w:val="0000FF"/>
                          <w:sz w:val="20"/>
                          <w:szCs w:val="20"/>
                          <w:vertAlign w:val="superscript"/>
                        </w:rPr>
                        <w:t>th</w:t>
                      </w:r>
                      <w:r w:rsidR="008B6DA2">
                        <w:rPr>
                          <w:rFonts w:ascii="Bradley Hand ITC" w:hAnsi="Bradley Hand ITC"/>
                          <w:b/>
                          <w:color w:val="0000FF"/>
                          <w:sz w:val="20"/>
                          <w:szCs w:val="20"/>
                        </w:rPr>
                        <w:t xml:space="preserve"> </w:t>
                      </w:r>
                      <w:r w:rsidRPr="000D3D3D">
                        <w:rPr>
                          <w:rFonts w:ascii="Bradley Hand ITC" w:hAnsi="Bradley Hand ITC"/>
                          <w:b/>
                          <w:color w:val="0000FF"/>
                          <w:sz w:val="20"/>
                          <w:szCs w:val="20"/>
                        </w:rPr>
                        <w:t>March</w:t>
                      </w:r>
                      <w:r w:rsidR="008B6DA2">
                        <w:rPr>
                          <w:rFonts w:ascii="Bradley Hand ITC" w:hAnsi="Bradley Hand ITC"/>
                          <w:b/>
                          <w:color w:val="0000FF"/>
                          <w:sz w:val="20"/>
                          <w:szCs w:val="20"/>
                        </w:rPr>
                        <w:t>. 2025</w:t>
                      </w:r>
                    </w:p>
                    <w:p w14:paraId="5ECC493F" w14:textId="62280045" w:rsidR="00226192" w:rsidRPr="000D3D3D" w:rsidRDefault="00226192" w:rsidP="00582F3F">
                      <w:pPr>
                        <w:rPr>
                          <w:rFonts w:ascii="Bradley Hand ITC" w:hAnsi="Bradley Hand ITC"/>
                          <w:b/>
                          <w:color w:val="0000FF"/>
                          <w:sz w:val="20"/>
                          <w:szCs w:val="20"/>
                        </w:rPr>
                      </w:pPr>
                      <w:r w:rsidRPr="00226192">
                        <w:rPr>
                          <w:rFonts w:ascii="Bradley Hand ITC" w:hAnsi="Bradley Hand ITC"/>
                          <w:b/>
                          <w:sz w:val="20"/>
                          <w:szCs w:val="20"/>
                        </w:rPr>
                        <w:t xml:space="preserve">Y3 &amp; 4 Boys’ Pure Football </w:t>
                      </w:r>
                      <w:r>
                        <w:rPr>
                          <w:rFonts w:ascii="Bradley Hand ITC" w:hAnsi="Bradley Hand ITC"/>
                          <w:b/>
                          <w:color w:val="0000FF"/>
                          <w:sz w:val="20"/>
                          <w:szCs w:val="20"/>
                        </w:rPr>
                        <w:t>– Friday, 14</w:t>
                      </w:r>
                      <w:r w:rsidRPr="00226192">
                        <w:rPr>
                          <w:rFonts w:ascii="Bradley Hand ITC" w:hAnsi="Bradley Hand ITC"/>
                          <w:b/>
                          <w:color w:val="0000FF"/>
                          <w:sz w:val="20"/>
                          <w:szCs w:val="20"/>
                          <w:vertAlign w:val="superscript"/>
                        </w:rPr>
                        <w:t>th</w:t>
                      </w:r>
                      <w:r>
                        <w:rPr>
                          <w:rFonts w:ascii="Bradley Hand ITC" w:hAnsi="Bradley Hand ITC"/>
                          <w:b/>
                          <w:color w:val="0000FF"/>
                          <w:sz w:val="20"/>
                          <w:szCs w:val="20"/>
                        </w:rPr>
                        <w:t xml:space="preserve"> March, 2025</w:t>
                      </w:r>
                    </w:p>
                    <w:p w14:paraId="1E3411C9" w14:textId="7DD0F388" w:rsidR="00141245" w:rsidRPr="000D3D3D" w:rsidRDefault="00542F0B" w:rsidP="00582F3F">
                      <w:pPr>
                        <w:rPr>
                          <w:rFonts w:ascii="Bradley Hand ITC" w:hAnsi="Bradley Hand ITC"/>
                          <w:b/>
                          <w:color w:val="0000FF"/>
                          <w:sz w:val="20"/>
                          <w:szCs w:val="20"/>
                        </w:rPr>
                      </w:pPr>
                      <w:r w:rsidRPr="00B96521">
                        <w:rPr>
                          <w:rFonts w:ascii="Bradley Hand ITC" w:hAnsi="Bradley Hand ITC"/>
                          <w:b/>
                          <w:sz w:val="20"/>
                          <w:szCs w:val="20"/>
                        </w:rPr>
                        <w:t xml:space="preserve">Last day of </w:t>
                      </w:r>
                      <w:r w:rsidR="00534952" w:rsidRPr="00B96521">
                        <w:rPr>
                          <w:rFonts w:ascii="Bradley Hand ITC" w:hAnsi="Bradley Hand ITC"/>
                          <w:b/>
                          <w:sz w:val="20"/>
                          <w:szCs w:val="20"/>
                        </w:rPr>
                        <w:t>S</w:t>
                      </w:r>
                      <w:r w:rsidRPr="00B96521">
                        <w:rPr>
                          <w:rFonts w:ascii="Bradley Hand ITC" w:hAnsi="Bradley Hand ITC"/>
                          <w:b/>
                          <w:sz w:val="20"/>
                          <w:szCs w:val="20"/>
                        </w:rPr>
                        <w:t xml:space="preserve">pring </w:t>
                      </w:r>
                      <w:r w:rsidR="00534952" w:rsidRPr="00B96521">
                        <w:rPr>
                          <w:rFonts w:ascii="Bradley Hand ITC" w:hAnsi="Bradley Hand ITC"/>
                          <w:b/>
                          <w:sz w:val="20"/>
                          <w:szCs w:val="20"/>
                        </w:rPr>
                        <w:t>T</w:t>
                      </w:r>
                      <w:r w:rsidRPr="00B96521">
                        <w:rPr>
                          <w:rFonts w:ascii="Bradley Hand ITC" w:hAnsi="Bradley Hand ITC"/>
                          <w:b/>
                          <w:sz w:val="20"/>
                          <w:szCs w:val="20"/>
                        </w:rPr>
                        <w:t xml:space="preserve">erm </w:t>
                      </w:r>
                      <w:r w:rsidR="00DF0456" w:rsidRPr="000D3D3D">
                        <w:rPr>
                          <w:rFonts w:ascii="Bradley Hand ITC" w:hAnsi="Bradley Hand ITC"/>
                          <w:b/>
                          <w:color w:val="0000FF"/>
                          <w:sz w:val="20"/>
                          <w:szCs w:val="20"/>
                        </w:rPr>
                        <w:t>–</w:t>
                      </w:r>
                      <w:r w:rsidRPr="000D3D3D">
                        <w:rPr>
                          <w:rFonts w:ascii="Bradley Hand ITC" w:hAnsi="Bradley Hand ITC"/>
                          <w:b/>
                          <w:color w:val="0000FF"/>
                          <w:sz w:val="20"/>
                          <w:szCs w:val="20"/>
                        </w:rPr>
                        <w:t xml:space="preserve"> </w:t>
                      </w:r>
                      <w:r w:rsidR="008B6DA2">
                        <w:rPr>
                          <w:rFonts w:ascii="Bradley Hand ITC" w:hAnsi="Bradley Hand ITC"/>
                          <w:b/>
                          <w:color w:val="0000FF"/>
                          <w:sz w:val="20"/>
                          <w:szCs w:val="20"/>
                        </w:rPr>
                        <w:t>Friday 11</w:t>
                      </w:r>
                      <w:r w:rsidR="008B6DA2" w:rsidRPr="008B6DA2">
                        <w:rPr>
                          <w:rFonts w:ascii="Bradley Hand ITC" w:hAnsi="Bradley Hand ITC"/>
                          <w:b/>
                          <w:color w:val="0000FF"/>
                          <w:sz w:val="20"/>
                          <w:szCs w:val="20"/>
                          <w:vertAlign w:val="superscript"/>
                        </w:rPr>
                        <w:t>th</w:t>
                      </w:r>
                      <w:r w:rsidR="008B6DA2">
                        <w:rPr>
                          <w:rFonts w:ascii="Bradley Hand ITC" w:hAnsi="Bradley Hand ITC"/>
                          <w:b/>
                          <w:color w:val="0000FF"/>
                          <w:sz w:val="20"/>
                          <w:szCs w:val="20"/>
                        </w:rPr>
                        <w:t xml:space="preserve"> </w:t>
                      </w:r>
                      <w:proofErr w:type="gramStart"/>
                      <w:r w:rsidR="008B6DA2">
                        <w:rPr>
                          <w:rFonts w:ascii="Bradley Hand ITC" w:hAnsi="Bradley Hand ITC"/>
                          <w:b/>
                          <w:color w:val="0000FF"/>
                          <w:sz w:val="20"/>
                          <w:szCs w:val="20"/>
                        </w:rPr>
                        <w:t>April,</w:t>
                      </w:r>
                      <w:proofErr w:type="gramEnd"/>
                      <w:r w:rsidR="008B6DA2">
                        <w:rPr>
                          <w:rFonts w:ascii="Bradley Hand ITC" w:hAnsi="Bradley Hand ITC"/>
                          <w:b/>
                          <w:color w:val="0000FF"/>
                          <w:sz w:val="20"/>
                          <w:szCs w:val="20"/>
                        </w:rPr>
                        <w:t xml:space="preserve"> 2025</w:t>
                      </w:r>
                    </w:p>
                    <w:p w14:paraId="1A4C90E8" w14:textId="238A6254" w:rsidR="00DF0456" w:rsidRPr="000D3D3D" w:rsidRDefault="00DF0456" w:rsidP="00582F3F">
                      <w:pPr>
                        <w:rPr>
                          <w:rFonts w:ascii="Bradley Hand ITC" w:hAnsi="Bradley Hand ITC"/>
                          <w:b/>
                          <w:color w:val="0000FF"/>
                          <w:sz w:val="20"/>
                          <w:szCs w:val="20"/>
                        </w:rPr>
                      </w:pPr>
                      <w:r w:rsidRPr="008B6DA2">
                        <w:rPr>
                          <w:rFonts w:ascii="Bradley Hand ITC" w:hAnsi="Bradley Hand ITC"/>
                          <w:b/>
                          <w:sz w:val="20"/>
                          <w:szCs w:val="20"/>
                          <w:highlight w:val="yellow"/>
                        </w:rPr>
                        <w:t>INSET</w:t>
                      </w:r>
                      <w:r w:rsidR="00E17A78" w:rsidRPr="008B6DA2">
                        <w:rPr>
                          <w:rFonts w:ascii="Bradley Hand ITC" w:hAnsi="Bradley Hand ITC"/>
                          <w:b/>
                          <w:sz w:val="20"/>
                          <w:szCs w:val="20"/>
                          <w:highlight w:val="yellow"/>
                        </w:rPr>
                        <w:t xml:space="preserve"> </w:t>
                      </w:r>
                      <w:r w:rsidR="00E17A78" w:rsidRPr="008B6DA2">
                        <w:rPr>
                          <w:rFonts w:ascii="Bradley Hand ITC" w:hAnsi="Bradley Hand ITC"/>
                          <w:b/>
                          <w:color w:val="0000FF"/>
                          <w:sz w:val="20"/>
                          <w:szCs w:val="20"/>
                          <w:highlight w:val="yellow"/>
                        </w:rPr>
                        <w:t xml:space="preserve">– </w:t>
                      </w:r>
                      <w:r w:rsidR="008B6DA2" w:rsidRPr="008B6DA2">
                        <w:rPr>
                          <w:rFonts w:ascii="Bradley Hand ITC" w:hAnsi="Bradley Hand ITC"/>
                          <w:b/>
                          <w:color w:val="0000FF"/>
                          <w:sz w:val="20"/>
                          <w:szCs w:val="20"/>
                          <w:highlight w:val="yellow"/>
                        </w:rPr>
                        <w:t>Monday 2</w:t>
                      </w:r>
                      <w:r w:rsidR="00E17A78" w:rsidRPr="008B6DA2">
                        <w:rPr>
                          <w:rFonts w:ascii="Bradley Hand ITC" w:hAnsi="Bradley Hand ITC"/>
                          <w:b/>
                          <w:color w:val="0000FF"/>
                          <w:sz w:val="20"/>
                          <w:szCs w:val="20"/>
                          <w:highlight w:val="yellow"/>
                        </w:rPr>
                        <w:t>8</w:t>
                      </w:r>
                      <w:r w:rsidR="00E17A78" w:rsidRPr="008B6DA2">
                        <w:rPr>
                          <w:rFonts w:ascii="Bradley Hand ITC" w:hAnsi="Bradley Hand ITC"/>
                          <w:b/>
                          <w:color w:val="0000FF"/>
                          <w:sz w:val="20"/>
                          <w:szCs w:val="20"/>
                          <w:highlight w:val="yellow"/>
                          <w:vertAlign w:val="superscript"/>
                        </w:rPr>
                        <w:t>th</w:t>
                      </w:r>
                      <w:r w:rsidR="00E17A78" w:rsidRPr="008B6DA2">
                        <w:rPr>
                          <w:rFonts w:ascii="Bradley Hand ITC" w:hAnsi="Bradley Hand ITC"/>
                          <w:b/>
                          <w:color w:val="0000FF"/>
                          <w:sz w:val="20"/>
                          <w:szCs w:val="20"/>
                          <w:highlight w:val="yellow"/>
                        </w:rPr>
                        <w:t xml:space="preserve"> </w:t>
                      </w:r>
                      <w:proofErr w:type="gramStart"/>
                      <w:r w:rsidR="00E17A78" w:rsidRPr="008B6DA2">
                        <w:rPr>
                          <w:rFonts w:ascii="Bradley Hand ITC" w:hAnsi="Bradley Hand ITC"/>
                          <w:b/>
                          <w:color w:val="0000FF"/>
                          <w:sz w:val="20"/>
                          <w:szCs w:val="20"/>
                          <w:highlight w:val="yellow"/>
                        </w:rPr>
                        <w:t>April</w:t>
                      </w:r>
                      <w:r w:rsidR="008B6DA2" w:rsidRPr="008B6DA2">
                        <w:rPr>
                          <w:rFonts w:ascii="Bradley Hand ITC" w:hAnsi="Bradley Hand ITC"/>
                          <w:b/>
                          <w:color w:val="0000FF"/>
                          <w:sz w:val="20"/>
                          <w:szCs w:val="20"/>
                          <w:highlight w:val="yellow"/>
                        </w:rPr>
                        <w:t>,</w:t>
                      </w:r>
                      <w:proofErr w:type="gramEnd"/>
                      <w:r w:rsidR="008B6DA2" w:rsidRPr="008B6DA2">
                        <w:rPr>
                          <w:rFonts w:ascii="Bradley Hand ITC" w:hAnsi="Bradley Hand ITC"/>
                          <w:b/>
                          <w:color w:val="0000FF"/>
                          <w:sz w:val="20"/>
                          <w:szCs w:val="20"/>
                          <w:highlight w:val="yellow"/>
                        </w:rPr>
                        <w:t xml:space="preserve"> 2025</w:t>
                      </w:r>
                      <w:r w:rsidR="00534952" w:rsidRPr="008B6DA2">
                        <w:rPr>
                          <w:rFonts w:ascii="Bradley Hand ITC" w:hAnsi="Bradley Hand ITC"/>
                          <w:b/>
                          <w:color w:val="0000FF"/>
                          <w:sz w:val="20"/>
                          <w:szCs w:val="20"/>
                          <w:highlight w:val="yellow"/>
                        </w:rPr>
                        <w:t xml:space="preserve"> – NO SCHOOL for children</w:t>
                      </w:r>
                    </w:p>
                    <w:p w14:paraId="4D7DF46C" w14:textId="2310DF23" w:rsidR="00DF0456" w:rsidRPr="000D3D3D" w:rsidRDefault="00DF0456" w:rsidP="00582F3F">
                      <w:pPr>
                        <w:rPr>
                          <w:rFonts w:ascii="Bradley Hand ITC" w:hAnsi="Bradley Hand ITC"/>
                          <w:b/>
                          <w:color w:val="0000FF"/>
                          <w:sz w:val="20"/>
                          <w:szCs w:val="20"/>
                        </w:rPr>
                      </w:pPr>
                      <w:r w:rsidRPr="00B96521">
                        <w:rPr>
                          <w:rFonts w:ascii="Bradley Hand ITC" w:hAnsi="Bradley Hand ITC"/>
                          <w:b/>
                          <w:sz w:val="20"/>
                          <w:szCs w:val="20"/>
                        </w:rPr>
                        <w:t xml:space="preserve">Start of </w:t>
                      </w:r>
                      <w:r w:rsidR="00AB5E10" w:rsidRPr="00B96521">
                        <w:rPr>
                          <w:rFonts w:ascii="Bradley Hand ITC" w:hAnsi="Bradley Hand ITC"/>
                          <w:b/>
                          <w:sz w:val="20"/>
                          <w:szCs w:val="20"/>
                        </w:rPr>
                        <w:t>Summer</w:t>
                      </w:r>
                      <w:r w:rsidRPr="00B96521">
                        <w:rPr>
                          <w:rFonts w:ascii="Bradley Hand ITC" w:hAnsi="Bradley Hand ITC"/>
                          <w:b/>
                          <w:sz w:val="20"/>
                          <w:szCs w:val="20"/>
                        </w:rPr>
                        <w:t xml:space="preserve"> </w:t>
                      </w:r>
                      <w:r w:rsidR="00AB5E10" w:rsidRPr="00B96521">
                        <w:rPr>
                          <w:rFonts w:ascii="Bradley Hand ITC" w:hAnsi="Bradley Hand ITC"/>
                          <w:b/>
                          <w:sz w:val="20"/>
                          <w:szCs w:val="20"/>
                        </w:rPr>
                        <w:t>T</w:t>
                      </w:r>
                      <w:r w:rsidRPr="00B96521">
                        <w:rPr>
                          <w:rFonts w:ascii="Bradley Hand ITC" w:hAnsi="Bradley Hand ITC"/>
                          <w:b/>
                          <w:sz w:val="20"/>
                          <w:szCs w:val="20"/>
                        </w:rPr>
                        <w:t>erm</w:t>
                      </w:r>
                      <w:r w:rsidR="00AB5E10" w:rsidRPr="00B96521">
                        <w:rPr>
                          <w:rFonts w:ascii="Bradley Hand ITC" w:hAnsi="Bradley Hand ITC"/>
                          <w:b/>
                          <w:sz w:val="20"/>
                          <w:szCs w:val="20"/>
                        </w:rPr>
                        <w:t xml:space="preserve"> </w:t>
                      </w:r>
                      <w:r w:rsidRPr="000D3D3D">
                        <w:rPr>
                          <w:rFonts w:ascii="Bradley Hand ITC" w:hAnsi="Bradley Hand ITC"/>
                          <w:b/>
                          <w:color w:val="0000FF"/>
                          <w:sz w:val="20"/>
                          <w:szCs w:val="20"/>
                        </w:rPr>
                        <w:t xml:space="preserve">– </w:t>
                      </w:r>
                      <w:r w:rsidR="008B6DA2">
                        <w:rPr>
                          <w:rFonts w:ascii="Bradley Hand ITC" w:hAnsi="Bradley Hand ITC"/>
                          <w:b/>
                          <w:color w:val="0000FF"/>
                          <w:sz w:val="20"/>
                          <w:szCs w:val="20"/>
                        </w:rPr>
                        <w:t>Tuesday 2</w:t>
                      </w:r>
                      <w:r w:rsidRPr="000D3D3D">
                        <w:rPr>
                          <w:rFonts w:ascii="Bradley Hand ITC" w:hAnsi="Bradley Hand ITC"/>
                          <w:b/>
                          <w:color w:val="0000FF"/>
                          <w:sz w:val="20"/>
                          <w:szCs w:val="20"/>
                        </w:rPr>
                        <w:t>9</w:t>
                      </w:r>
                      <w:r w:rsidR="00534952" w:rsidRPr="00534952">
                        <w:rPr>
                          <w:rFonts w:ascii="Bradley Hand ITC" w:hAnsi="Bradley Hand ITC"/>
                          <w:b/>
                          <w:color w:val="0000FF"/>
                          <w:sz w:val="20"/>
                          <w:szCs w:val="20"/>
                          <w:vertAlign w:val="superscript"/>
                        </w:rPr>
                        <w:t>th</w:t>
                      </w:r>
                      <w:r w:rsidR="00534952">
                        <w:rPr>
                          <w:rFonts w:ascii="Bradley Hand ITC" w:hAnsi="Bradley Hand ITC"/>
                          <w:b/>
                          <w:color w:val="0000FF"/>
                          <w:sz w:val="20"/>
                          <w:szCs w:val="20"/>
                        </w:rPr>
                        <w:t xml:space="preserve"> </w:t>
                      </w:r>
                      <w:proofErr w:type="gramStart"/>
                      <w:r w:rsidRPr="000D3D3D">
                        <w:rPr>
                          <w:rFonts w:ascii="Bradley Hand ITC" w:hAnsi="Bradley Hand ITC"/>
                          <w:b/>
                          <w:color w:val="0000FF"/>
                          <w:sz w:val="20"/>
                          <w:szCs w:val="20"/>
                        </w:rPr>
                        <w:t>April</w:t>
                      </w:r>
                      <w:r w:rsidR="008B6DA2">
                        <w:rPr>
                          <w:rFonts w:ascii="Bradley Hand ITC" w:hAnsi="Bradley Hand ITC"/>
                          <w:b/>
                          <w:color w:val="0000FF"/>
                          <w:sz w:val="20"/>
                          <w:szCs w:val="20"/>
                        </w:rPr>
                        <w:t>,</w:t>
                      </w:r>
                      <w:proofErr w:type="gramEnd"/>
                      <w:r w:rsidR="00534952">
                        <w:rPr>
                          <w:rFonts w:ascii="Bradley Hand ITC" w:hAnsi="Bradley Hand ITC"/>
                          <w:b/>
                          <w:color w:val="0000FF"/>
                          <w:sz w:val="20"/>
                          <w:szCs w:val="20"/>
                        </w:rPr>
                        <w:t xml:space="preserve"> 202</w:t>
                      </w:r>
                      <w:r w:rsidR="008B6DA2">
                        <w:rPr>
                          <w:rFonts w:ascii="Bradley Hand ITC" w:hAnsi="Bradley Hand ITC"/>
                          <w:b/>
                          <w:color w:val="0000FF"/>
                          <w:sz w:val="20"/>
                          <w:szCs w:val="20"/>
                        </w:rPr>
                        <w:t>5</w:t>
                      </w:r>
                      <w:r w:rsidR="00534952">
                        <w:rPr>
                          <w:rFonts w:ascii="Bradley Hand ITC" w:hAnsi="Bradley Hand ITC"/>
                          <w:b/>
                          <w:color w:val="0000FF"/>
                          <w:sz w:val="20"/>
                          <w:szCs w:val="20"/>
                        </w:rPr>
                        <w:t xml:space="preserve"> </w:t>
                      </w:r>
                    </w:p>
                    <w:p w14:paraId="42F5B3ED" w14:textId="77777777" w:rsidR="00742242" w:rsidRPr="00D63170" w:rsidRDefault="00742242" w:rsidP="00582F3F">
                      <w:pPr>
                        <w:rPr>
                          <w:rFonts w:ascii="Atlanta" w:hAnsi="Atlanta"/>
                          <w:b/>
                          <w:color w:val="0000FF"/>
                          <w:sz w:val="20"/>
                          <w:szCs w:val="20"/>
                        </w:rPr>
                      </w:pPr>
                    </w:p>
                    <w:p w14:paraId="6704757E" w14:textId="77777777" w:rsidR="006A4E23" w:rsidRPr="00D63170" w:rsidRDefault="006A4E23" w:rsidP="00896B54">
                      <w:pPr>
                        <w:rPr>
                          <w:rFonts w:ascii="Atlanta" w:hAnsi="Atlanta"/>
                          <w:b/>
                          <w:color w:val="0000FF"/>
                          <w:sz w:val="20"/>
                          <w:szCs w:val="20"/>
                        </w:rPr>
                      </w:pPr>
                    </w:p>
                  </w:txbxContent>
                </v:textbox>
              </v:shape>
            </w:pict>
          </mc:Fallback>
        </mc:AlternateContent>
      </w:r>
    </w:p>
    <w:p w14:paraId="75C0074F" w14:textId="11D9431F" w:rsidR="00F4252B" w:rsidRPr="00D63170" w:rsidRDefault="00F4252B" w:rsidP="00DC30C7">
      <w:pPr>
        <w:jc w:val="center"/>
        <w:rPr>
          <w:rFonts w:ascii="Arial" w:hAnsi="Arial" w:cs="Arial"/>
          <w:color w:val="0000FF"/>
          <w:sz w:val="27"/>
          <w:szCs w:val="27"/>
        </w:rPr>
      </w:pPr>
    </w:p>
    <w:p w14:paraId="62E5504B" w14:textId="62FCB1EC" w:rsidR="006B27DA" w:rsidRPr="00D63170" w:rsidRDefault="002D73AA" w:rsidP="00DC30C7">
      <w:pPr>
        <w:jc w:val="center"/>
        <w:rPr>
          <w:rFonts w:ascii="Atlanta" w:hAnsi="Atlanta"/>
          <w:b/>
          <w:sz w:val="36"/>
          <w:szCs w:val="36"/>
        </w:rPr>
      </w:pPr>
      <w:r w:rsidRPr="00B451DB">
        <w:rPr>
          <w:rFonts w:ascii="Atlanta" w:hAnsi="Atlanta"/>
          <w:b/>
          <w:noProof/>
          <w:sz w:val="36"/>
          <w:szCs w:val="36"/>
        </w:rPr>
        <w:drawing>
          <wp:anchor distT="0" distB="0" distL="114300" distR="114300" simplePos="0" relativeHeight="251700224" behindDoc="0" locked="0" layoutInCell="1" allowOverlap="1" wp14:anchorId="658ECDAC" wp14:editId="452CECDB">
            <wp:simplePos x="0" y="0"/>
            <wp:positionH relativeFrom="margin">
              <wp:posOffset>2209482</wp:posOffset>
            </wp:positionH>
            <wp:positionV relativeFrom="paragraph">
              <wp:posOffset>5397</wp:posOffset>
            </wp:positionV>
            <wp:extent cx="919797" cy="1207699"/>
            <wp:effectExtent l="0" t="0" r="0" b="0"/>
            <wp:wrapNone/>
            <wp:docPr id="13" name="Picture 13" descr="C:\Users\stmp-staff.farrantc\OneDrive - HWB\AAA - PHOTO EVIDENCE\IMG-20250219-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mp-staff.farrantc\OneDrive - HWB\AAA - PHOTO EVIDENCE\IMG-20250219-WA0000.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51158" t="38459" b="38659"/>
                    <a:stretch/>
                  </pic:blipFill>
                  <pic:spPr bwMode="auto">
                    <a:xfrm>
                      <a:off x="0" y="0"/>
                      <a:ext cx="919797" cy="120769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749C" w:rsidRPr="00D63170">
        <w:rPr>
          <w:rFonts w:ascii="Arial" w:hAnsi="Arial" w:cs="Arial"/>
          <w:noProof/>
          <w:vanish/>
          <w:color w:val="0000FF"/>
          <w:sz w:val="27"/>
          <w:szCs w:val="27"/>
        </w:rPr>
        <w:drawing>
          <wp:inline distT="0" distB="0" distL="0" distR="0" wp14:anchorId="1B08052A" wp14:editId="127E7DBF">
            <wp:extent cx="2286000" cy="1828800"/>
            <wp:effectExtent l="0" t="0" r="0" b="0"/>
            <wp:docPr id="5" name="Picture 5"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p>
    <w:p w14:paraId="12462AFC" w14:textId="1D4DD6E2" w:rsidR="006B27DA" w:rsidRPr="00D63170" w:rsidRDefault="001D2609" w:rsidP="00682EBC">
      <w:pPr>
        <w:tabs>
          <w:tab w:val="left" w:pos="1490"/>
          <w:tab w:val="left" w:pos="6276"/>
          <w:tab w:val="left" w:pos="6384"/>
        </w:tabs>
        <w:rPr>
          <w:rFonts w:ascii="Atlanta" w:hAnsi="Atlanta"/>
          <w:sz w:val="36"/>
          <w:szCs w:val="36"/>
        </w:rPr>
      </w:pPr>
      <w:r>
        <w:rPr>
          <w:rFonts w:ascii="Arial" w:hAnsi="Arial" w:cs="Arial"/>
          <w:color w:val="0000FF"/>
          <w:sz w:val="27"/>
          <w:szCs w:val="27"/>
        </w:rPr>
        <w:t>#</w:t>
      </w:r>
      <w:r w:rsidR="00C448CA" w:rsidRPr="00D63170">
        <w:rPr>
          <w:rFonts w:ascii="Atlanta" w:hAnsi="Atlanta"/>
          <w:sz w:val="36"/>
          <w:szCs w:val="36"/>
        </w:rPr>
        <w:tab/>
      </w:r>
      <w:r w:rsidR="00682EBC" w:rsidRPr="00D63170">
        <w:rPr>
          <w:rFonts w:ascii="Atlanta" w:hAnsi="Atlanta"/>
          <w:sz w:val="36"/>
          <w:szCs w:val="36"/>
        </w:rPr>
        <w:tab/>
      </w:r>
      <w:r w:rsidR="00C448CA" w:rsidRPr="00D63170">
        <w:rPr>
          <w:rFonts w:ascii="Atlanta" w:hAnsi="Atlanta"/>
          <w:sz w:val="36"/>
          <w:szCs w:val="36"/>
        </w:rPr>
        <w:tab/>
      </w:r>
      <w:r w:rsidR="00D4749C" w:rsidRPr="00D63170">
        <w:rPr>
          <w:noProof/>
        </w:rPr>
        <mc:AlternateContent>
          <mc:Choice Requires="wps">
            <w:drawing>
              <wp:inline distT="0" distB="0" distL="0" distR="0" wp14:anchorId="27047FD4" wp14:editId="72A8A1EF">
                <wp:extent cx="308610" cy="308610"/>
                <wp:effectExtent l="0" t="0" r="0" b="0"/>
                <wp:docPr id="2" name="AutoShape 6" descr="Gilbert Spectra Match Netball White/Purple 5,Gilbe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6833F1" id="AutoShape 6" o:spid="_x0000_s1026" alt="Gilbert Spectra Match Netball White/Purple 5,Gilber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28EBC1F1" w14:textId="07459841" w:rsidR="00F37E30" w:rsidRDefault="000A33CC" w:rsidP="00C448CA">
      <w:pPr>
        <w:tabs>
          <w:tab w:val="left" w:pos="3960"/>
          <w:tab w:val="left" w:pos="6384"/>
        </w:tabs>
        <w:rPr>
          <w:rFonts w:ascii="Atlanta" w:hAnsi="Atlanta"/>
          <w:sz w:val="36"/>
          <w:szCs w:val="36"/>
        </w:rPr>
      </w:pPr>
      <w:r w:rsidRPr="00D63170">
        <w:rPr>
          <w:rFonts w:ascii="Atlanta" w:hAnsi="Atlanta"/>
          <w:b/>
          <w:noProof/>
          <w:sz w:val="36"/>
          <w:szCs w:val="36"/>
        </w:rPr>
        <mc:AlternateContent>
          <mc:Choice Requires="wps">
            <w:drawing>
              <wp:anchor distT="0" distB="0" distL="114300" distR="114300" simplePos="0" relativeHeight="251643904" behindDoc="0" locked="0" layoutInCell="1" allowOverlap="1" wp14:anchorId="796FA67F" wp14:editId="73F0618E">
                <wp:simplePos x="0" y="0"/>
                <wp:positionH relativeFrom="column">
                  <wp:posOffset>3209290</wp:posOffset>
                </wp:positionH>
                <wp:positionV relativeFrom="paragraph">
                  <wp:posOffset>1607820</wp:posOffset>
                </wp:positionV>
                <wp:extent cx="3689985" cy="1054711"/>
                <wp:effectExtent l="0" t="0" r="24765" b="12700"/>
                <wp:wrapNone/>
                <wp:docPr id="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985" cy="1054711"/>
                        </a:xfrm>
                        <a:prstGeom prst="rect">
                          <a:avLst/>
                        </a:prstGeom>
                        <a:gradFill rotWithShape="1">
                          <a:gsLst>
                            <a:gs pos="0">
                              <a:srgbClr val="FFFFFF">
                                <a:gamma/>
                                <a:tint val="0"/>
                                <a:invGamma/>
                              </a:srgbClr>
                            </a:gs>
                            <a:gs pos="50000">
                              <a:srgbClr val="FFFFFF"/>
                            </a:gs>
                            <a:gs pos="100000">
                              <a:srgbClr val="FFFFFF">
                                <a:gamma/>
                                <a:tint val="0"/>
                                <a:invGamma/>
                              </a:srgbClr>
                            </a:gs>
                          </a:gsLst>
                          <a:lin ang="2700000" scaled="1"/>
                        </a:gradFill>
                        <a:ln w="9525">
                          <a:solidFill>
                            <a:srgbClr val="000000"/>
                          </a:solidFill>
                          <a:miter lim="800000"/>
                          <a:headEnd/>
                          <a:tailEnd/>
                        </a:ln>
                      </wps:spPr>
                      <wps:txbx>
                        <w:txbxContent>
                          <w:p w14:paraId="66A8D67B" w14:textId="10BF5DDE" w:rsidR="000546FF" w:rsidRPr="000D3D3D" w:rsidRDefault="00D24163" w:rsidP="00D75F5A">
                            <w:pPr>
                              <w:jc w:val="center"/>
                              <w:rPr>
                                <w:rFonts w:ascii="Bradley Hand ITC" w:hAnsi="Bradley Hand ITC"/>
                                <w:b/>
                                <w:sz w:val="28"/>
                                <w:szCs w:val="28"/>
                              </w:rPr>
                            </w:pPr>
                            <w:r w:rsidRPr="000D3D3D">
                              <w:rPr>
                                <w:rFonts w:ascii="Bradley Hand ITC" w:hAnsi="Bradley Hand ITC"/>
                                <w:b/>
                                <w:sz w:val="28"/>
                                <w:szCs w:val="28"/>
                              </w:rPr>
                              <w:t xml:space="preserve">Have a lovely </w:t>
                            </w:r>
                            <w:r w:rsidR="009415ED" w:rsidRPr="000D3D3D">
                              <w:rPr>
                                <w:rFonts w:ascii="Bradley Hand ITC" w:hAnsi="Bradley Hand ITC"/>
                                <w:b/>
                                <w:sz w:val="28"/>
                                <w:szCs w:val="28"/>
                              </w:rPr>
                              <w:t>half term</w:t>
                            </w:r>
                            <w:r w:rsidR="00D63170" w:rsidRPr="000D3D3D">
                              <w:rPr>
                                <w:rFonts w:ascii="Bradley Hand ITC" w:hAnsi="Bradley Hand ITC"/>
                                <w:b/>
                                <w:sz w:val="28"/>
                                <w:szCs w:val="28"/>
                              </w:rPr>
                              <w:t xml:space="preserve"> </w:t>
                            </w:r>
                            <w:r w:rsidRPr="000D3D3D">
                              <w:rPr>
                                <w:rFonts w:ascii="Bradley Hand ITC" w:hAnsi="Bradley Hand ITC"/>
                                <w:b/>
                                <w:sz w:val="28"/>
                                <w:szCs w:val="28"/>
                              </w:rPr>
                              <w:t>and we</w:t>
                            </w:r>
                            <w:r w:rsidR="00E17B5F" w:rsidRPr="000D3D3D">
                              <w:rPr>
                                <w:rFonts w:ascii="Bradley Hand ITC" w:hAnsi="Bradley Hand ITC"/>
                                <w:b/>
                                <w:sz w:val="28"/>
                                <w:szCs w:val="28"/>
                              </w:rPr>
                              <w:t xml:space="preserve"> will </w:t>
                            </w:r>
                          </w:p>
                          <w:p w14:paraId="5CFACD1A" w14:textId="03AB88B9" w:rsidR="008D3D29" w:rsidRPr="000D3D3D" w:rsidRDefault="00E17B5F" w:rsidP="00D75F5A">
                            <w:pPr>
                              <w:jc w:val="center"/>
                              <w:rPr>
                                <w:rFonts w:ascii="Bradley Hand ITC" w:hAnsi="Bradley Hand ITC"/>
                                <w:b/>
                                <w:sz w:val="28"/>
                                <w:szCs w:val="28"/>
                              </w:rPr>
                            </w:pPr>
                            <w:r w:rsidRPr="000D3D3D">
                              <w:rPr>
                                <w:rFonts w:ascii="Bradley Hand ITC" w:hAnsi="Bradley Hand ITC"/>
                                <w:b/>
                                <w:sz w:val="28"/>
                                <w:szCs w:val="28"/>
                              </w:rPr>
                              <w:t>see you back in school on…</w:t>
                            </w:r>
                          </w:p>
                          <w:p w14:paraId="0860C67E" w14:textId="77777777" w:rsidR="000546FF" w:rsidRPr="000D3D3D" w:rsidRDefault="000546FF" w:rsidP="00D75F5A">
                            <w:pPr>
                              <w:jc w:val="center"/>
                              <w:rPr>
                                <w:rFonts w:ascii="Bradley Hand ITC" w:hAnsi="Bradley Hand ITC"/>
                                <w:b/>
                                <w:sz w:val="28"/>
                                <w:szCs w:val="28"/>
                              </w:rPr>
                            </w:pPr>
                          </w:p>
                          <w:p w14:paraId="1C9B37B0" w14:textId="5D20B549" w:rsidR="00D24163" w:rsidRPr="000D3D3D" w:rsidRDefault="008B6DA2" w:rsidP="00D75F5A">
                            <w:pPr>
                              <w:jc w:val="center"/>
                              <w:rPr>
                                <w:rFonts w:ascii="Bradley Hand ITC" w:hAnsi="Bradley Hand ITC"/>
                                <w:b/>
                                <w:sz w:val="36"/>
                                <w:szCs w:val="36"/>
                              </w:rPr>
                            </w:pPr>
                            <w:r>
                              <w:rPr>
                                <w:rFonts w:ascii="Bradley Hand ITC" w:hAnsi="Bradley Hand ITC"/>
                                <w:b/>
                                <w:sz w:val="28"/>
                                <w:szCs w:val="28"/>
                                <w:highlight w:val="yellow"/>
                              </w:rPr>
                              <w:t>Monday 3</w:t>
                            </w:r>
                            <w:r w:rsidRPr="008B6DA2">
                              <w:rPr>
                                <w:rFonts w:ascii="Bradley Hand ITC" w:hAnsi="Bradley Hand ITC"/>
                                <w:b/>
                                <w:sz w:val="28"/>
                                <w:szCs w:val="28"/>
                                <w:highlight w:val="yellow"/>
                                <w:vertAlign w:val="superscript"/>
                              </w:rPr>
                              <w:t>rd</w:t>
                            </w:r>
                            <w:r>
                              <w:rPr>
                                <w:rFonts w:ascii="Bradley Hand ITC" w:hAnsi="Bradley Hand ITC"/>
                                <w:b/>
                                <w:sz w:val="28"/>
                                <w:szCs w:val="28"/>
                                <w:highlight w:val="yellow"/>
                              </w:rPr>
                              <w:t xml:space="preserve"> </w:t>
                            </w:r>
                            <w:proofErr w:type="gramStart"/>
                            <w:r>
                              <w:rPr>
                                <w:rFonts w:ascii="Bradley Hand ITC" w:hAnsi="Bradley Hand ITC"/>
                                <w:b/>
                                <w:sz w:val="28"/>
                                <w:szCs w:val="28"/>
                                <w:highlight w:val="yellow"/>
                              </w:rPr>
                              <w:t>March,</w:t>
                            </w:r>
                            <w:proofErr w:type="gramEnd"/>
                            <w:r w:rsidR="00D24163" w:rsidRPr="000D3D3D">
                              <w:rPr>
                                <w:rFonts w:ascii="Bradley Hand ITC" w:hAnsi="Bradley Hand ITC"/>
                                <w:b/>
                                <w:sz w:val="28"/>
                                <w:szCs w:val="28"/>
                                <w:highlight w:val="yellow"/>
                              </w:rPr>
                              <w:t xml:space="preserve"> 202</w:t>
                            </w:r>
                            <w:r>
                              <w:rPr>
                                <w:rFonts w:ascii="Bradley Hand ITC" w:hAnsi="Bradley Hand ITC"/>
                                <w:b/>
                                <w:sz w:val="28"/>
                                <w:szCs w:val="28"/>
                                <w:highlight w:val="yellow"/>
                              </w:rPr>
                              <w:t>5</w:t>
                            </w:r>
                          </w:p>
                          <w:p w14:paraId="09B41B3B" w14:textId="77777777" w:rsidR="00D24163" w:rsidRPr="00D63170" w:rsidRDefault="00D24163" w:rsidP="00492D14">
                            <w:pPr>
                              <w:rPr>
                                <w:rFonts w:ascii="Atlanta" w:hAnsi="Atlanta"/>
                                <w:b/>
                                <w:sz w:val="23"/>
                                <w:szCs w:val="23"/>
                              </w:rPr>
                            </w:pPr>
                          </w:p>
                          <w:p w14:paraId="5D855410" w14:textId="77777777" w:rsidR="00D24163" w:rsidRPr="00D63170" w:rsidRDefault="00D24163" w:rsidP="00896B54">
                            <w:pPr>
                              <w:jc w:val="center"/>
                              <w:rPr>
                                <w:rFonts w:ascii="Atlanta" w:hAnsi="Atlanta"/>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FA67F" id="Text Box 27" o:spid="_x0000_s1036" type="#_x0000_t202" style="position:absolute;margin-left:252.7pt;margin-top:126.6pt;width:290.55pt;height:83.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">
                <v:fill rotate="t" angle="45" focus="50%" type="gradient"/>
                <v:textbox>
                  <w:txbxContent>
                    <w:p w14:paraId="66A8D67B" w14:textId="10BF5DDE" w:rsidR="000546FF" w:rsidRPr="000D3D3D" w:rsidRDefault="00D24163" w:rsidP="00D75F5A">
                      <w:pPr>
                        <w:jc w:val="center"/>
                        <w:rPr>
                          <w:rFonts w:ascii="Bradley Hand ITC" w:hAnsi="Bradley Hand ITC"/>
                          <w:b/>
                          <w:sz w:val="28"/>
                          <w:szCs w:val="28"/>
                        </w:rPr>
                      </w:pPr>
                      <w:r w:rsidRPr="000D3D3D">
                        <w:rPr>
                          <w:rFonts w:ascii="Bradley Hand ITC" w:hAnsi="Bradley Hand ITC"/>
                          <w:b/>
                          <w:sz w:val="28"/>
                          <w:szCs w:val="28"/>
                        </w:rPr>
                        <w:t xml:space="preserve">Have a lovely </w:t>
                      </w:r>
                      <w:r w:rsidR="009415ED" w:rsidRPr="000D3D3D">
                        <w:rPr>
                          <w:rFonts w:ascii="Bradley Hand ITC" w:hAnsi="Bradley Hand ITC"/>
                          <w:b/>
                          <w:sz w:val="28"/>
                          <w:szCs w:val="28"/>
                        </w:rPr>
                        <w:t>half term</w:t>
                      </w:r>
                      <w:r w:rsidR="00D63170" w:rsidRPr="000D3D3D">
                        <w:rPr>
                          <w:rFonts w:ascii="Bradley Hand ITC" w:hAnsi="Bradley Hand ITC"/>
                          <w:b/>
                          <w:sz w:val="28"/>
                          <w:szCs w:val="28"/>
                        </w:rPr>
                        <w:t xml:space="preserve"> </w:t>
                      </w:r>
                      <w:r w:rsidRPr="000D3D3D">
                        <w:rPr>
                          <w:rFonts w:ascii="Bradley Hand ITC" w:hAnsi="Bradley Hand ITC"/>
                          <w:b/>
                          <w:sz w:val="28"/>
                          <w:szCs w:val="28"/>
                        </w:rPr>
                        <w:t>and we</w:t>
                      </w:r>
                      <w:r w:rsidR="00E17B5F" w:rsidRPr="000D3D3D">
                        <w:rPr>
                          <w:rFonts w:ascii="Bradley Hand ITC" w:hAnsi="Bradley Hand ITC"/>
                          <w:b/>
                          <w:sz w:val="28"/>
                          <w:szCs w:val="28"/>
                        </w:rPr>
                        <w:t xml:space="preserve"> will </w:t>
                      </w:r>
                    </w:p>
                    <w:p w14:paraId="5CFACD1A" w14:textId="03AB88B9" w:rsidR="008D3D29" w:rsidRPr="000D3D3D" w:rsidRDefault="00E17B5F" w:rsidP="00D75F5A">
                      <w:pPr>
                        <w:jc w:val="center"/>
                        <w:rPr>
                          <w:rFonts w:ascii="Bradley Hand ITC" w:hAnsi="Bradley Hand ITC"/>
                          <w:b/>
                          <w:sz w:val="28"/>
                          <w:szCs w:val="28"/>
                        </w:rPr>
                      </w:pPr>
                      <w:r w:rsidRPr="000D3D3D">
                        <w:rPr>
                          <w:rFonts w:ascii="Bradley Hand ITC" w:hAnsi="Bradley Hand ITC"/>
                          <w:b/>
                          <w:sz w:val="28"/>
                          <w:szCs w:val="28"/>
                        </w:rPr>
                        <w:t>see you back in school on…</w:t>
                      </w:r>
                    </w:p>
                    <w:p w14:paraId="0860C67E" w14:textId="77777777" w:rsidR="000546FF" w:rsidRPr="000D3D3D" w:rsidRDefault="000546FF" w:rsidP="00D75F5A">
                      <w:pPr>
                        <w:jc w:val="center"/>
                        <w:rPr>
                          <w:rFonts w:ascii="Bradley Hand ITC" w:hAnsi="Bradley Hand ITC"/>
                          <w:b/>
                          <w:sz w:val="28"/>
                          <w:szCs w:val="28"/>
                        </w:rPr>
                      </w:pPr>
                    </w:p>
                    <w:p w14:paraId="1C9B37B0" w14:textId="5D20B549" w:rsidR="00D24163" w:rsidRPr="000D3D3D" w:rsidRDefault="008B6DA2" w:rsidP="00D75F5A">
                      <w:pPr>
                        <w:jc w:val="center"/>
                        <w:rPr>
                          <w:rFonts w:ascii="Bradley Hand ITC" w:hAnsi="Bradley Hand ITC"/>
                          <w:b/>
                          <w:sz w:val="36"/>
                          <w:szCs w:val="36"/>
                        </w:rPr>
                      </w:pPr>
                      <w:r>
                        <w:rPr>
                          <w:rFonts w:ascii="Bradley Hand ITC" w:hAnsi="Bradley Hand ITC"/>
                          <w:b/>
                          <w:sz w:val="28"/>
                          <w:szCs w:val="28"/>
                          <w:highlight w:val="yellow"/>
                        </w:rPr>
                        <w:t>Monday 3</w:t>
                      </w:r>
                      <w:r w:rsidRPr="008B6DA2">
                        <w:rPr>
                          <w:rFonts w:ascii="Bradley Hand ITC" w:hAnsi="Bradley Hand ITC"/>
                          <w:b/>
                          <w:sz w:val="28"/>
                          <w:szCs w:val="28"/>
                          <w:highlight w:val="yellow"/>
                          <w:vertAlign w:val="superscript"/>
                        </w:rPr>
                        <w:t>rd</w:t>
                      </w:r>
                      <w:r>
                        <w:rPr>
                          <w:rFonts w:ascii="Bradley Hand ITC" w:hAnsi="Bradley Hand ITC"/>
                          <w:b/>
                          <w:sz w:val="28"/>
                          <w:szCs w:val="28"/>
                          <w:highlight w:val="yellow"/>
                        </w:rPr>
                        <w:t xml:space="preserve"> </w:t>
                      </w:r>
                      <w:proofErr w:type="gramStart"/>
                      <w:r>
                        <w:rPr>
                          <w:rFonts w:ascii="Bradley Hand ITC" w:hAnsi="Bradley Hand ITC"/>
                          <w:b/>
                          <w:sz w:val="28"/>
                          <w:szCs w:val="28"/>
                          <w:highlight w:val="yellow"/>
                        </w:rPr>
                        <w:t>March,</w:t>
                      </w:r>
                      <w:proofErr w:type="gramEnd"/>
                      <w:r w:rsidR="00D24163" w:rsidRPr="000D3D3D">
                        <w:rPr>
                          <w:rFonts w:ascii="Bradley Hand ITC" w:hAnsi="Bradley Hand ITC"/>
                          <w:b/>
                          <w:sz w:val="28"/>
                          <w:szCs w:val="28"/>
                          <w:highlight w:val="yellow"/>
                        </w:rPr>
                        <w:t xml:space="preserve"> 202</w:t>
                      </w:r>
                      <w:r>
                        <w:rPr>
                          <w:rFonts w:ascii="Bradley Hand ITC" w:hAnsi="Bradley Hand ITC"/>
                          <w:b/>
                          <w:sz w:val="28"/>
                          <w:szCs w:val="28"/>
                          <w:highlight w:val="yellow"/>
                        </w:rPr>
                        <w:t>5</w:t>
                      </w:r>
                    </w:p>
                    <w:p w14:paraId="09B41B3B" w14:textId="77777777" w:rsidR="00D24163" w:rsidRPr="00D63170" w:rsidRDefault="00D24163" w:rsidP="00492D14">
                      <w:pPr>
                        <w:rPr>
                          <w:rFonts w:ascii="Atlanta" w:hAnsi="Atlanta"/>
                          <w:b/>
                          <w:sz w:val="23"/>
                          <w:szCs w:val="23"/>
                        </w:rPr>
                      </w:pPr>
                    </w:p>
                    <w:p w14:paraId="5D855410" w14:textId="77777777" w:rsidR="00D24163" w:rsidRPr="00D63170" w:rsidRDefault="00D24163" w:rsidP="00896B54">
                      <w:pPr>
                        <w:jc w:val="center"/>
                        <w:rPr>
                          <w:rFonts w:ascii="Atlanta" w:hAnsi="Atlanta"/>
                          <w:sz w:val="36"/>
                          <w:szCs w:val="36"/>
                        </w:rPr>
                      </w:pPr>
                    </w:p>
                  </w:txbxContent>
                </v:textbox>
              </v:shape>
            </w:pict>
          </mc:Fallback>
        </mc:AlternateContent>
      </w:r>
      <w:r w:rsidR="006B27DA" w:rsidRPr="00D63170">
        <w:rPr>
          <w:rFonts w:ascii="Atlanta" w:hAnsi="Atlanta"/>
          <w:sz w:val="36"/>
          <w:szCs w:val="36"/>
        </w:rPr>
        <w:tab/>
      </w:r>
      <w:r w:rsidR="00E17B5F" w:rsidRPr="00D63170">
        <w:t xml:space="preserve"> </w:t>
      </w:r>
      <w:r w:rsidR="00D4749C" w:rsidRPr="00D63170">
        <w:rPr>
          <w:noProof/>
        </w:rPr>
        <mc:AlternateContent>
          <mc:Choice Requires="wps">
            <w:drawing>
              <wp:inline distT="0" distB="0" distL="0" distR="0" wp14:anchorId="55A2EAAE" wp14:editId="661204B4">
                <wp:extent cx="308610" cy="308610"/>
                <wp:effectExtent l="0" t="0" r="0" b="0"/>
                <wp:docPr id="1" name="AutoShape 7" descr="Gilbert Spectra Match Netball White/Purple 5,Gilbe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231A50" id="AutoShape 7" o:spid="_x0000_s1026" alt="Gilbert Spectra Match Netball White/Purple 5,Gilber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r w:rsidR="00C448CA" w:rsidRPr="00D63170">
        <w:tab/>
      </w:r>
    </w:p>
    <w:p w14:paraId="619B2C4D" w14:textId="77777777" w:rsidR="000D6B57" w:rsidRDefault="000D6B57" w:rsidP="000D6B57">
      <w:pPr>
        <w:rPr>
          <w:rFonts w:ascii="Atlanta" w:hAnsi="Atlanta"/>
          <w:sz w:val="36"/>
          <w:szCs w:val="36"/>
        </w:rPr>
      </w:pPr>
    </w:p>
    <w:p w14:paraId="3551CD6B" w14:textId="13EE97DC" w:rsidR="000D6B57" w:rsidRPr="000D6B57" w:rsidRDefault="00DD641D" w:rsidP="000D6B57">
      <w:pPr>
        <w:tabs>
          <w:tab w:val="left" w:pos="2933"/>
        </w:tabs>
        <w:rPr>
          <w:rFonts w:ascii="Atlanta" w:hAnsi="Atlanta"/>
          <w:sz w:val="36"/>
          <w:szCs w:val="36"/>
        </w:rPr>
      </w:pPr>
      <w:r w:rsidRPr="00D63170">
        <w:rPr>
          <w:rFonts w:ascii="Arial" w:hAnsi="Arial" w:cs="Arial"/>
          <w:noProof/>
          <w:color w:val="0000FF"/>
          <w:sz w:val="27"/>
          <w:szCs w:val="27"/>
        </w:rPr>
        <mc:AlternateContent>
          <mc:Choice Requires="wps">
            <w:drawing>
              <wp:anchor distT="0" distB="0" distL="114300" distR="114300" simplePos="0" relativeHeight="251644928" behindDoc="0" locked="0" layoutInCell="1" allowOverlap="1" wp14:anchorId="4A593753" wp14:editId="35E17B05">
                <wp:simplePos x="0" y="0"/>
                <wp:positionH relativeFrom="column">
                  <wp:posOffset>-209550</wp:posOffset>
                </wp:positionH>
                <wp:positionV relativeFrom="paragraph">
                  <wp:posOffset>449263</wp:posOffset>
                </wp:positionV>
                <wp:extent cx="3418205" cy="1633220"/>
                <wp:effectExtent l="0" t="0" r="10795" b="24130"/>
                <wp:wrapNone/>
                <wp:docPr id="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205" cy="1633220"/>
                        </a:xfrm>
                        <a:prstGeom prst="rect">
                          <a:avLst/>
                        </a:prstGeom>
                        <a:solidFill>
                          <a:srgbClr val="FFFFFF"/>
                        </a:solidFill>
                        <a:ln w="9525">
                          <a:solidFill>
                            <a:srgbClr val="000000"/>
                          </a:solidFill>
                          <a:miter lim="800000"/>
                          <a:headEnd/>
                          <a:tailEnd/>
                        </a:ln>
                      </wps:spPr>
                      <wps:txbx>
                        <w:txbxContent>
                          <w:p w14:paraId="28A66726" w14:textId="4E3D46D1" w:rsidR="00D24163" w:rsidRDefault="00D24163" w:rsidP="00587BD3">
                            <w:pPr>
                              <w:jc w:val="center"/>
                              <w:rPr>
                                <w:rFonts w:ascii="Bradley Hand ITC" w:hAnsi="Bradley Hand ITC"/>
                                <w:b/>
                                <w:sz w:val="23"/>
                                <w:szCs w:val="23"/>
                                <w:u w:val="single"/>
                              </w:rPr>
                            </w:pPr>
                            <w:r w:rsidRPr="009A346A">
                              <w:rPr>
                                <w:rFonts w:ascii="Bradley Hand ITC" w:hAnsi="Bradley Hand ITC"/>
                                <w:b/>
                                <w:sz w:val="23"/>
                                <w:szCs w:val="23"/>
                                <w:u w:val="single"/>
                              </w:rPr>
                              <w:t>At</w:t>
                            </w:r>
                            <w:r w:rsidR="008B6DA2">
                              <w:rPr>
                                <w:rFonts w:ascii="Bradley Hand ITC" w:hAnsi="Bradley Hand ITC"/>
                                <w:b/>
                                <w:sz w:val="23"/>
                                <w:szCs w:val="23"/>
                                <w:u w:val="single"/>
                              </w:rPr>
                              <w:t>tendance Target for the Year –</w:t>
                            </w:r>
                            <w:r w:rsidR="00DD641D">
                              <w:rPr>
                                <w:rFonts w:ascii="Bradley Hand ITC" w:hAnsi="Bradley Hand ITC"/>
                                <w:b/>
                                <w:sz w:val="23"/>
                                <w:szCs w:val="23"/>
                                <w:u w:val="single"/>
                              </w:rPr>
                              <w:t xml:space="preserve"> 92</w:t>
                            </w:r>
                            <w:r w:rsidR="008B6DA2">
                              <w:rPr>
                                <w:rFonts w:ascii="Bradley Hand ITC" w:hAnsi="Bradley Hand ITC"/>
                                <w:b/>
                                <w:sz w:val="23"/>
                                <w:szCs w:val="23"/>
                                <w:u w:val="single"/>
                              </w:rPr>
                              <w:t xml:space="preserve"> %</w:t>
                            </w:r>
                          </w:p>
                          <w:p w14:paraId="36F32815" w14:textId="77777777" w:rsidR="00DD641D" w:rsidRPr="009A346A" w:rsidRDefault="00DD641D" w:rsidP="00587BD3">
                            <w:pPr>
                              <w:jc w:val="center"/>
                              <w:rPr>
                                <w:rFonts w:ascii="Bradley Hand ITC" w:hAnsi="Bradley Hand ITC"/>
                                <w:b/>
                                <w:sz w:val="23"/>
                                <w:szCs w:val="23"/>
                                <w:u w:val="single"/>
                              </w:rPr>
                            </w:pPr>
                          </w:p>
                          <w:p w14:paraId="12CFF11A" w14:textId="77777777" w:rsidR="00D24163" w:rsidRPr="009A346A" w:rsidRDefault="00D24163" w:rsidP="00F3783E">
                            <w:pPr>
                              <w:jc w:val="center"/>
                              <w:rPr>
                                <w:rFonts w:ascii="Bradley Hand ITC" w:hAnsi="Bradley Hand ITC"/>
                                <w:b/>
                                <w:color w:val="FF0000"/>
                                <w:sz w:val="4"/>
                                <w:szCs w:val="4"/>
                              </w:rPr>
                            </w:pPr>
                          </w:p>
                          <w:p w14:paraId="4E61332F" w14:textId="59D47381" w:rsidR="00D24163" w:rsidRDefault="00D24163" w:rsidP="00F3783E">
                            <w:pPr>
                              <w:jc w:val="center"/>
                              <w:rPr>
                                <w:rFonts w:ascii="Bradley Hand ITC" w:hAnsi="Bradley Hand ITC"/>
                                <w:b/>
                                <w:color w:val="FF0000"/>
                              </w:rPr>
                            </w:pPr>
                            <w:r w:rsidRPr="009A346A">
                              <w:rPr>
                                <w:rFonts w:ascii="Bradley Hand ITC" w:hAnsi="Bradley Hand ITC"/>
                                <w:b/>
                                <w:color w:val="FF0000"/>
                              </w:rPr>
                              <w:t xml:space="preserve">Attendance </w:t>
                            </w:r>
                            <w:r w:rsidR="00D63170" w:rsidRPr="009A346A">
                              <w:rPr>
                                <w:rFonts w:ascii="Bradley Hand ITC" w:hAnsi="Bradley Hand ITC"/>
                                <w:b/>
                                <w:color w:val="FF0000"/>
                              </w:rPr>
                              <w:t xml:space="preserve">so far </w:t>
                            </w:r>
                            <w:r w:rsidR="00C424A9" w:rsidRPr="009A346A">
                              <w:rPr>
                                <w:rFonts w:ascii="Bradley Hand ITC" w:hAnsi="Bradley Hand ITC"/>
                                <w:b/>
                                <w:color w:val="FF0000"/>
                              </w:rPr>
                              <w:t>this year</w:t>
                            </w:r>
                            <w:r w:rsidRPr="009A346A">
                              <w:rPr>
                                <w:rFonts w:ascii="Bradley Hand ITC" w:hAnsi="Bradley Hand ITC"/>
                                <w:b/>
                                <w:color w:val="FF0000"/>
                              </w:rPr>
                              <w:t xml:space="preserve"> – % </w:t>
                            </w:r>
                          </w:p>
                          <w:p w14:paraId="6D1CC8FA" w14:textId="77777777" w:rsidR="00DD641D" w:rsidRDefault="00DD641D" w:rsidP="00F3783E">
                            <w:pPr>
                              <w:jc w:val="center"/>
                              <w:rPr>
                                <w:rFonts w:ascii="Bradley Hand ITC" w:hAnsi="Bradley Hand ITC"/>
                                <w:b/>
                                <w:color w:val="FF0000"/>
                              </w:rPr>
                            </w:pPr>
                          </w:p>
                          <w:p w14:paraId="1C43222E" w14:textId="44F9663D" w:rsidR="00B96521" w:rsidRPr="000A33CC" w:rsidRDefault="000A33CC" w:rsidP="00F3783E">
                            <w:pPr>
                              <w:jc w:val="center"/>
                              <w:rPr>
                                <w:rFonts w:ascii="Bradley Hand ITC" w:hAnsi="Bradley Hand ITC"/>
                                <w:b/>
                                <w:sz w:val="22"/>
                                <w:szCs w:val="22"/>
                              </w:rPr>
                            </w:pPr>
                            <w:r w:rsidRPr="000A33CC">
                              <w:rPr>
                                <w:rFonts w:ascii="Bradley Hand ITC" w:hAnsi="Bradley Hand ITC"/>
                                <w:b/>
                                <w:sz w:val="22"/>
                                <w:szCs w:val="22"/>
                              </w:rPr>
                              <w:t xml:space="preserve">We </w:t>
                            </w:r>
                            <w:r w:rsidR="00DD641D">
                              <w:rPr>
                                <w:rFonts w:ascii="Bradley Hand ITC" w:hAnsi="Bradley Hand ITC"/>
                                <w:b/>
                                <w:sz w:val="22"/>
                                <w:szCs w:val="22"/>
                              </w:rPr>
                              <w:t xml:space="preserve">were hit by a lot of bugs </w:t>
                            </w:r>
                            <w:r w:rsidR="002D65C0">
                              <w:rPr>
                                <w:rFonts w:ascii="Bradley Hand ITC" w:hAnsi="Bradley Hand ITC"/>
                                <w:b/>
                                <w:sz w:val="22"/>
                                <w:szCs w:val="22"/>
                              </w:rPr>
                              <w:t xml:space="preserve">before </w:t>
                            </w:r>
                            <w:proofErr w:type="gramStart"/>
                            <w:r w:rsidR="002D65C0">
                              <w:rPr>
                                <w:rFonts w:ascii="Bradley Hand ITC" w:hAnsi="Bradley Hand ITC"/>
                                <w:b/>
                                <w:sz w:val="22"/>
                                <w:szCs w:val="22"/>
                              </w:rPr>
                              <w:t>Christmas</w:t>
                            </w:r>
                            <w:proofErr w:type="gramEnd"/>
                            <w:r w:rsidR="005A1018">
                              <w:rPr>
                                <w:rFonts w:ascii="Bradley Hand ITC" w:hAnsi="Bradley Hand ITC"/>
                                <w:b/>
                                <w:sz w:val="22"/>
                                <w:szCs w:val="22"/>
                              </w:rPr>
                              <w:t xml:space="preserve"> b</w:t>
                            </w:r>
                            <w:r w:rsidR="001C64C7">
                              <w:rPr>
                                <w:rFonts w:ascii="Bradley Hand ITC" w:hAnsi="Bradley Hand ITC"/>
                                <w:b/>
                                <w:sz w:val="22"/>
                                <w:szCs w:val="22"/>
                              </w:rPr>
                              <w:t xml:space="preserve">ut attendance has improved this half term. Please ensure your child is in school as much as possible to help them </w:t>
                            </w:r>
                            <w:r w:rsidR="002D73AA">
                              <w:rPr>
                                <w:rFonts w:ascii="Bradley Hand ITC" w:hAnsi="Bradley Hand ITC"/>
                                <w:b/>
                                <w:sz w:val="22"/>
                                <w:szCs w:val="22"/>
                              </w:rPr>
                              <w:t>progress in their learning</w:t>
                            </w:r>
                          </w:p>
                          <w:p w14:paraId="01F56985" w14:textId="68EB02FF" w:rsidR="00D24163" w:rsidRPr="00D63170" w:rsidRDefault="00D24163" w:rsidP="00FA2826">
                            <w:pPr>
                              <w:jc w:val="center"/>
                              <w:rPr>
                                <w:rFonts w:ascii="Atlanta" w:hAnsi="Atlanta"/>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93753" id="Text Box 34" o:spid="_x0000_s1037" type="#_x0000_t202" style="position:absolute;margin-left:-16.5pt;margin-top:35.4pt;width:269.15pt;height:128.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">
                <v:textbox>
                  <w:txbxContent>
                    <w:p w14:paraId="28A66726" w14:textId="4E3D46D1" w:rsidR="00D24163" w:rsidRDefault="00D24163" w:rsidP="00587BD3">
                      <w:pPr>
                        <w:jc w:val="center"/>
                        <w:rPr>
                          <w:rFonts w:ascii="Bradley Hand ITC" w:hAnsi="Bradley Hand ITC"/>
                          <w:b/>
                          <w:sz w:val="23"/>
                          <w:szCs w:val="23"/>
                          <w:u w:val="single"/>
                        </w:rPr>
                      </w:pPr>
                      <w:r w:rsidRPr="009A346A">
                        <w:rPr>
                          <w:rFonts w:ascii="Bradley Hand ITC" w:hAnsi="Bradley Hand ITC"/>
                          <w:b/>
                          <w:sz w:val="23"/>
                          <w:szCs w:val="23"/>
                          <w:u w:val="single"/>
                        </w:rPr>
                        <w:t>At</w:t>
                      </w:r>
                      <w:r w:rsidR="008B6DA2">
                        <w:rPr>
                          <w:rFonts w:ascii="Bradley Hand ITC" w:hAnsi="Bradley Hand ITC"/>
                          <w:b/>
                          <w:sz w:val="23"/>
                          <w:szCs w:val="23"/>
                          <w:u w:val="single"/>
                        </w:rPr>
                        <w:t>tendance Target for the Year –</w:t>
                      </w:r>
                      <w:r w:rsidR="00DD641D">
                        <w:rPr>
                          <w:rFonts w:ascii="Bradley Hand ITC" w:hAnsi="Bradley Hand ITC"/>
                          <w:b/>
                          <w:sz w:val="23"/>
                          <w:szCs w:val="23"/>
                          <w:u w:val="single"/>
                        </w:rPr>
                        <w:t xml:space="preserve"> 92</w:t>
                      </w:r>
                      <w:r w:rsidR="008B6DA2">
                        <w:rPr>
                          <w:rFonts w:ascii="Bradley Hand ITC" w:hAnsi="Bradley Hand ITC"/>
                          <w:b/>
                          <w:sz w:val="23"/>
                          <w:szCs w:val="23"/>
                          <w:u w:val="single"/>
                        </w:rPr>
                        <w:t xml:space="preserve"> %</w:t>
                      </w:r>
                    </w:p>
                    <w:p w14:paraId="36F32815" w14:textId="77777777" w:rsidR="00DD641D" w:rsidRPr="009A346A" w:rsidRDefault="00DD641D" w:rsidP="00587BD3">
                      <w:pPr>
                        <w:jc w:val="center"/>
                        <w:rPr>
                          <w:rFonts w:ascii="Bradley Hand ITC" w:hAnsi="Bradley Hand ITC"/>
                          <w:b/>
                          <w:sz w:val="23"/>
                          <w:szCs w:val="23"/>
                          <w:u w:val="single"/>
                        </w:rPr>
                      </w:pPr>
                    </w:p>
                    <w:p w14:paraId="12CFF11A" w14:textId="77777777" w:rsidR="00D24163" w:rsidRPr="009A346A" w:rsidRDefault="00D24163" w:rsidP="00F3783E">
                      <w:pPr>
                        <w:jc w:val="center"/>
                        <w:rPr>
                          <w:rFonts w:ascii="Bradley Hand ITC" w:hAnsi="Bradley Hand ITC"/>
                          <w:b/>
                          <w:color w:val="FF0000"/>
                          <w:sz w:val="4"/>
                          <w:szCs w:val="4"/>
                        </w:rPr>
                      </w:pPr>
                    </w:p>
                    <w:p w14:paraId="4E61332F" w14:textId="59D47381" w:rsidR="00D24163" w:rsidRDefault="00D24163" w:rsidP="00F3783E">
                      <w:pPr>
                        <w:jc w:val="center"/>
                        <w:rPr>
                          <w:rFonts w:ascii="Bradley Hand ITC" w:hAnsi="Bradley Hand ITC"/>
                          <w:b/>
                          <w:color w:val="FF0000"/>
                        </w:rPr>
                      </w:pPr>
                      <w:r w:rsidRPr="009A346A">
                        <w:rPr>
                          <w:rFonts w:ascii="Bradley Hand ITC" w:hAnsi="Bradley Hand ITC"/>
                          <w:b/>
                          <w:color w:val="FF0000"/>
                        </w:rPr>
                        <w:t xml:space="preserve">Attendance </w:t>
                      </w:r>
                      <w:r w:rsidR="00D63170" w:rsidRPr="009A346A">
                        <w:rPr>
                          <w:rFonts w:ascii="Bradley Hand ITC" w:hAnsi="Bradley Hand ITC"/>
                          <w:b/>
                          <w:color w:val="FF0000"/>
                        </w:rPr>
                        <w:t xml:space="preserve">so far </w:t>
                      </w:r>
                      <w:r w:rsidR="00C424A9" w:rsidRPr="009A346A">
                        <w:rPr>
                          <w:rFonts w:ascii="Bradley Hand ITC" w:hAnsi="Bradley Hand ITC"/>
                          <w:b/>
                          <w:color w:val="FF0000"/>
                        </w:rPr>
                        <w:t>this year</w:t>
                      </w:r>
                      <w:r w:rsidRPr="009A346A">
                        <w:rPr>
                          <w:rFonts w:ascii="Bradley Hand ITC" w:hAnsi="Bradley Hand ITC"/>
                          <w:b/>
                          <w:color w:val="FF0000"/>
                        </w:rPr>
                        <w:t xml:space="preserve"> – % </w:t>
                      </w:r>
                    </w:p>
                    <w:p w14:paraId="6D1CC8FA" w14:textId="77777777" w:rsidR="00DD641D" w:rsidRDefault="00DD641D" w:rsidP="00F3783E">
                      <w:pPr>
                        <w:jc w:val="center"/>
                        <w:rPr>
                          <w:rFonts w:ascii="Bradley Hand ITC" w:hAnsi="Bradley Hand ITC"/>
                          <w:b/>
                          <w:color w:val="FF0000"/>
                        </w:rPr>
                      </w:pPr>
                    </w:p>
                    <w:p w14:paraId="1C43222E" w14:textId="44F9663D" w:rsidR="00B96521" w:rsidRPr="000A33CC" w:rsidRDefault="000A33CC" w:rsidP="00F3783E">
                      <w:pPr>
                        <w:jc w:val="center"/>
                        <w:rPr>
                          <w:rFonts w:ascii="Bradley Hand ITC" w:hAnsi="Bradley Hand ITC"/>
                          <w:b/>
                          <w:sz w:val="22"/>
                          <w:szCs w:val="22"/>
                        </w:rPr>
                      </w:pPr>
                      <w:r w:rsidRPr="000A33CC">
                        <w:rPr>
                          <w:rFonts w:ascii="Bradley Hand ITC" w:hAnsi="Bradley Hand ITC"/>
                          <w:b/>
                          <w:sz w:val="22"/>
                          <w:szCs w:val="22"/>
                        </w:rPr>
                        <w:t xml:space="preserve">We </w:t>
                      </w:r>
                      <w:r w:rsidR="00DD641D">
                        <w:rPr>
                          <w:rFonts w:ascii="Bradley Hand ITC" w:hAnsi="Bradley Hand ITC"/>
                          <w:b/>
                          <w:sz w:val="22"/>
                          <w:szCs w:val="22"/>
                        </w:rPr>
                        <w:t xml:space="preserve">were hit by a lot of bugs </w:t>
                      </w:r>
                      <w:r w:rsidR="002D65C0">
                        <w:rPr>
                          <w:rFonts w:ascii="Bradley Hand ITC" w:hAnsi="Bradley Hand ITC"/>
                          <w:b/>
                          <w:sz w:val="22"/>
                          <w:szCs w:val="22"/>
                        </w:rPr>
                        <w:t xml:space="preserve">before </w:t>
                      </w:r>
                      <w:proofErr w:type="gramStart"/>
                      <w:r w:rsidR="002D65C0">
                        <w:rPr>
                          <w:rFonts w:ascii="Bradley Hand ITC" w:hAnsi="Bradley Hand ITC"/>
                          <w:b/>
                          <w:sz w:val="22"/>
                          <w:szCs w:val="22"/>
                        </w:rPr>
                        <w:t>Christmas</w:t>
                      </w:r>
                      <w:proofErr w:type="gramEnd"/>
                      <w:r w:rsidR="005A1018">
                        <w:rPr>
                          <w:rFonts w:ascii="Bradley Hand ITC" w:hAnsi="Bradley Hand ITC"/>
                          <w:b/>
                          <w:sz w:val="22"/>
                          <w:szCs w:val="22"/>
                        </w:rPr>
                        <w:t xml:space="preserve"> b</w:t>
                      </w:r>
                      <w:r w:rsidR="001C64C7">
                        <w:rPr>
                          <w:rFonts w:ascii="Bradley Hand ITC" w:hAnsi="Bradley Hand ITC"/>
                          <w:b/>
                          <w:sz w:val="22"/>
                          <w:szCs w:val="22"/>
                        </w:rPr>
                        <w:t xml:space="preserve">ut attendance has improved this half term. Please ensure your child is in school as much as possible to help them </w:t>
                      </w:r>
                      <w:r w:rsidR="002D73AA">
                        <w:rPr>
                          <w:rFonts w:ascii="Bradley Hand ITC" w:hAnsi="Bradley Hand ITC"/>
                          <w:b/>
                          <w:sz w:val="22"/>
                          <w:szCs w:val="22"/>
                        </w:rPr>
                        <w:t>progress in their learning</w:t>
                      </w:r>
                    </w:p>
                    <w:p w14:paraId="01F56985" w14:textId="68EB02FF" w:rsidR="00D24163" w:rsidRPr="00D63170" w:rsidRDefault="00D24163" w:rsidP="00FA2826">
                      <w:pPr>
                        <w:jc w:val="center"/>
                        <w:rPr>
                          <w:rFonts w:ascii="Atlanta" w:hAnsi="Atlanta"/>
                          <w:bCs/>
                        </w:rPr>
                      </w:pPr>
                    </w:p>
                  </w:txbxContent>
                </v:textbox>
              </v:shape>
            </w:pict>
          </mc:Fallback>
        </mc:AlternateContent>
      </w:r>
      <w:r w:rsidR="000D6B57">
        <w:rPr>
          <w:rFonts w:ascii="Atlanta" w:hAnsi="Atlanta"/>
          <w:sz w:val="36"/>
          <w:szCs w:val="36"/>
        </w:rPr>
        <w:tab/>
      </w:r>
    </w:p>
    <w:sectPr w:rsidR="000D6B57" w:rsidRPr="000D6B57" w:rsidSect="0066151D">
      <w:pgSz w:w="11906" w:h="16838"/>
      <w:pgMar w:top="360" w:right="746" w:bottom="144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tlanta">
    <w:altName w:val="Century Gothic"/>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F56E3"/>
    <w:multiLevelType w:val="multilevel"/>
    <w:tmpl w:val="326E3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C12617"/>
    <w:multiLevelType w:val="hybridMultilevel"/>
    <w:tmpl w:val="1362F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00B2CEB"/>
    <w:multiLevelType w:val="hybridMultilevel"/>
    <w:tmpl w:val="E828E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89367469">
    <w:abstractNumId w:val="0"/>
  </w:num>
  <w:num w:numId="2" w16cid:durableId="2121681534">
    <w:abstractNumId w:val="1"/>
  </w:num>
  <w:num w:numId="3" w16cid:durableId="12442666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0C7"/>
    <w:rsid w:val="00000A94"/>
    <w:rsid w:val="000030B8"/>
    <w:rsid w:val="0000634F"/>
    <w:rsid w:val="000132BF"/>
    <w:rsid w:val="00014BF9"/>
    <w:rsid w:val="0001665E"/>
    <w:rsid w:val="00017917"/>
    <w:rsid w:val="00024F0F"/>
    <w:rsid w:val="00026304"/>
    <w:rsid w:val="000267DE"/>
    <w:rsid w:val="00030E2A"/>
    <w:rsid w:val="00033346"/>
    <w:rsid w:val="000352D0"/>
    <w:rsid w:val="00036CF1"/>
    <w:rsid w:val="00037854"/>
    <w:rsid w:val="0004196B"/>
    <w:rsid w:val="000506DB"/>
    <w:rsid w:val="00052EF2"/>
    <w:rsid w:val="000546FF"/>
    <w:rsid w:val="00055858"/>
    <w:rsid w:val="00056C8F"/>
    <w:rsid w:val="00060A78"/>
    <w:rsid w:val="0006307E"/>
    <w:rsid w:val="0006596E"/>
    <w:rsid w:val="00070AC6"/>
    <w:rsid w:val="00071F7E"/>
    <w:rsid w:val="00074C89"/>
    <w:rsid w:val="00075F77"/>
    <w:rsid w:val="000772A4"/>
    <w:rsid w:val="00077E8B"/>
    <w:rsid w:val="0008149E"/>
    <w:rsid w:val="00081525"/>
    <w:rsid w:val="000815F8"/>
    <w:rsid w:val="000831DE"/>
    <w:rsid w:val="000838DA"/>
    <w:rsid w:val="0008395D"/>
    <w:rsid w:val="00094F3C"/>
    <w:rsid w:val="000958DD"/>
    <w:rsid w:val="00095B1D"/>
    <w:rsid w:val="00095E2B"/>
    <w:rsid w:val="000A1FC2"/>
    <w:rsid w:val="000A22FD"/>
    <w:rsid w:val="000A33CC"/>
    <w:rsid w:val="000B07A0"/>
    <w:rsid w:val="000B0C95"/>
    <w:rsid w:val="000B215C"/>
    <w:rsid w:val="000B2BA9"/>
    <w:rsid w:val="000B5782"/>
    <w:rsid w:val="000B5B8E"/>
    <w:rsid w:val="000C0739"/>
    <w:rsid w:val="000C2711"/>
    <w:rsid w:val="000C48CD"/>
    <w:rsid w:val="000D267F"/>
    <w:rsid w:val="000D3D3D"/>
    <w:rsid w:val="000D6B57"/>
    <w:rsid w:val="000D7AD0"/>
    <w:rsid w:val="000E48AE"/>
    <w:rsid w:val="000E56C2"/>
    <w:rsid w:val="000E7D45"/>
    <w:rsid w:val="000F0394"/>
    <w:rsid w:val="000F526C"/>
    <w:rsid w:val="000F5963"/>
    <w:rsid w:val="000F7827"/>
    <w:rsid w:val="000F7982"/>
    <w:rsid w:val="000F7C99"/>
    <w:rsid w:val="0010180A"/>
    <w:rsid w:val="00105CAC"/>
    <w:rsid w:val="00105E8D"/>
    <w:rsid w:val="0010739B"/>
    <w:rsid w:val="00111A44"/>
    <w:rsid w:val="0011761E"/>
    <w:rsid w:val="00120128"/>
    <w:rsid w:val="00124B6E"/>
    <w:rsid w:val="0012584E"/>
    <w:rsid w:val="00125F26"/>
    <w:rsid w:val="00130640"/>
    <w:rsid w:val="00131399"/>
    <w:rsid w:val="00131942"/>
    <w:rsid w:val="0013228B"/>
    <w:rsid w:val="00132830"/>
    <w:rsid w:val="00134FBB"/>
    <w:rsid w:val="00135D4A"/>
    <w:rsid w:val="0013703B"/>
    <w:rsid w:val="00141245"/>
    <w:rsid w:val="00144478"/>
    <w:rsid w:val="00144AE7"/>
    <w:rsid w:val="0014539E"/>
    <w:rsid w:val="00150EF2"/>
    <w:rsid w:val="001542BE"/>
    <w:rsid w:val="0015500B"/>
    <w:rsid w:val="00157E1C"/>
    <w:rsid w:val="00164747"/>
    <w:rsid w:val="00164A5C"/>
    <w:rsid w:val="00164C12"/>
    <w:rsid w:val="00171916"/>
    <w:rsid w:val="00172066"/>
    <w:rsid w:val="00173931"/>
    <w:rsid w:val="00173DA3"/>
    <w:rsid w:val="0017408E"/>
    <w:rsid w:val="00176AEA"/>
    <w:rsid w:val="00177428"/>
    <w:rsid w:val="00180719"/>
    <w:rsid w:val="0018171B"/>
    <w:rsid w:val="0018322A"/>
    <w:rsid w:val="00184C8B"/>
    <w:rsid w:val="00187D41"/>
    <w:rsid w:val="00191437"/>
    <w:rsid w:val="00191AF1"/>
    <w:rsid w:val="0019571D"/>
    <w:rsid w:val="001A01E4"/>
    <w:rsid w:val="001A034D"/>
    <w:rsid w:val="001A0874"/>
    <w:rsid w:val="001A0CFA"/>
    <w:rsid w:val="001A1F40"/>
    <w:rsid w:val="001A3150"/>
    <w:rsid w:val="001A35C3"/>
    <w:rsid w:val="001A3BDF"/>
    <w:rsid w:val="001A75B5"/>
    <w:rsid w:val="001B016F"/>
    <w:rsid w:val="001B1AD2"/>
    <w:rsid w:val="001B479E"/>
    <w:rsid w:val="001B60B8"/>
    <w:rsid w:val="001B6FB5"/>
    <w:rsid w:val="001B7A1A"/>
    <w:rsid w:val="001C113A"/>
    <w:rsid w:val="001C1702"/>
    <w:rsid w:val="001C2A34"/>
    <w:rsid w:val="001C5FD7"/>
    <w:rsid w:val="001C64C7"/>
    <w:rsid w:val="001D053A"/>
    <w:rsid w:val="001D0D48"/>
    <w:rsid w:val="001D2609"/>
    <w:rsid w:val="001D42F8"/>
    <w:rsid w:val="001D4C90"/>
    <w:rsid w:val="001D5AC6"/>
    <w:rsid w:val="001D6347"/>
    <w:rsid w:val="001D71C1"/>
    <w:rsid w:val="001E1DCE"/>
    <w:rsid w:val="001E45E0"/>
    <w:rsid w:val="001E63C8"/>
    <w:rsid w:val="001E6519"/>
    <w:rsid w:val="001F09C5"/>
    <w:rsid w:val="001F25AE"/>
    <w:rsid w:val="001F59ED"/>
    <w:rsid w:val="001F6FF5"/>
    <w:rsid w:val="00202047"/>
    <w:rsid w:val="0021030D"/>
    <w:rsid w:val="00211004"/>
    <w:rsid w:val="00212245"/>
    <w:rsid w:val="00216FE8"/>
    <w:rsid w:val="00222639"/>
    <w:rsid w:val="00224572"/>
    <w:rsid w:val="002258D2"/>
    <w:rsid w:val="00226192"/>
    <w:rsid w:val="00226D9B"/>
    <w:rsid w:val="00230FCF"/>
    <w:rsid w:val="0023460A"/>
    <w:rsid w:val="002357A7"/>
    <w:rsid w:val="00235E6C"/>
    <w:rsid w:val="00236503"/>
    <w:rsid w:val="002366C9"/>
    <w:rsid w:val="002467B8"/>
    <w:rsid w:val="00246FFE"/>
    <w:rsid w:val="00250A12"/>
    <w:rsid w:val="002512D9"/>
    <w:rsid w:val="00254B33"/>
    <w:rsid w:val="0026018E"/>
    <w:rsid w:val="00263427"/>
    <w:rsid w:val="00264A1D"/>
    <w:rsid w:val="00264A4C"/>
    <w:rsid w:val="00264B3B"/>
    <w:rsid w:val="00265D33"/>
    <w:rsid w:val="0027188A"/>
    <w:rsid w:val="00272012"/>
    <w:rsid w:val="00272C69"/>
    <w:rsid w:val="00274527"/>
    <w:rsid w:val="00276404"/>
    <w:rsid w:val="0027791C"/>
    <w:rsid w:val="00281F17"/>
    <w:rsid w:val="00282DA8"/>
    <w:rsid w:val="00284B24"/>
    <w:rsid w:val="00287DFE"/>
    <w:rsid w:val="00290767"/>
    <w:rsid w:val="00290AF2"/>
    <w:rsid w:val="0029113A"/>
    <w:rsid w:val="0029157F"/>
    <w:rsid w:val="00291A50"/>
    <w:rsid w:val="002929BB"/>
    <w:rsid w:val="0029526E"/>
    <w:rsid w:val="002A0ADC"/>
    <w:rsid w:val="002A0ECA"/>
    <w:rsid w:val="002A3062"/>
    <w:rsid w:val="002A77C3"/>
    <w:rsid w:val="002A7B71"/>
    <w:rsid w:val="002B0777"/>
    <w:rsid w:val="002B50FD"/>
    <w:rsid w:val="002B521F"/>
    <w:rsid w:val="002C0518"/>
    <w:rsid w:val="002C164F"/>
    <w:rsid w:val="002C5403"/>
    <w:rsid w:val="002D018E"/>
    <w:rsid w:val="002D3A69"/>
    <w:rsid w:val="002D65C0"/>
    <w:rsid w:val="002D73AA"/>
    <w:rsid w:val="002E16CA"/>
    <w:rsid w:val="002E2D32"/>
    <w:rsid w:val="002E6752"/>
    <w:rsid w:val="002E76E7"/>
    <w:rsid w:val="002E7EA7"/>
    <w:rsid w:val="002F6C37"/>
    <w:rsid w:val="002F79BF"/>
    <w:rsid w:val="00301BDF"/>
    <w:rsid w:val="00303419"/>
    <w:rsid w:val="00306FE7"/>
    <w:rsid w:val="00310EF2"/>
    <w:rsid w:val="003216EC"/>
    <w:rsid w:val="0032532E"/>
    <w:rsid w:val="00330400"/>
    <w:rsid w:val="0033264D"/>
    <w:rsid w:val="00332681"/>
    <w:rsid w:val="00333393"/>
    <w:rsid w:val="00335620"/>
    <w:rsid w:val="00336F68"/>
    <w:rsid w:val="00351135"/>
    <w:rsid w:val="003516E0"/>
    <w:rsid w:val="00352C90"/>
    <w:rsid w:val="00355F99"/>
    <w:rsid w:val="00360C49"/>
    <w:rsid w:val="003636CA"/>
    <w:rsid w:val="003646FD"/>
    <w:rsid w:val="003653A2"/>
    <w:rsid w:val="003739AB"/>
    <w:rsid w:val="0037538D"/>
    <w:rsid w:val="00376860"/>
    <w:rsid w:val="00377620"/>
    <w:rsid w:val="00377B59"/>
    <w:rsid w:val="0038148A"/>
    <w:rsid w:val="0038690C"/>
    <w:rsid w:val="0039092A"/>
    <w:rsid w:val="003918E4"/>
    <w:rsid w:val="0039439F"/>
    <w:rsid w:val="00396012"/>
    <w:rsid w:val="003967D3"/>
    <w:rsid w:val="003A2983"/>
    <w:rsid w:val="003A59B1"/>
    <w:rsid w:val="003A6DB0"/>
    <w:rsid w:val="003B0387"/>
    <w:rsid w:val="003B0F23"/>
    <w:rsid w:val="003B1111"/>
    <w:rsid w:val="003B3C2B"/>
    <w:rsid w:val="003C116F"/>
    <w:rsid w:val="003C2796"/>
    <w:rsid w:val="003C58CE"/>
    <w:rsid w:val="003C5E93"/>
    <w:rsid w:val="003D0DA5"/>
    <w:rsid w:val="003D0FC0"/>
    <w:rsid w:val="003D49D6"/>
    <w:rsid w:val="003D4CBE"/>
    <w:rsid w:val="003D666B"/>
    <w:rsid w:val="003D7331"/>
    <w:rsid w:val="003E021F"/>
    <w:rsid w:val="003E12E7"/>
    <w:rsid w:val="003E1FAB"/>
    <w:rsid w:val="003E45A8"/>
    <w:rsid w:val="003E4E47"/>
    <w:rsid w:val="003F056A"/>
    <w:rsid w:val="003F1691"/>
    <w:rsid w:val="003F6E0B"/>
    <w:rsid w:val="0040230A"/>
    <w:rsid w:val="00406A11"/>
    <w:rsid w:val="00414BCF"/>
    <w:rsid w:val="00415609"/>
    <w:rsid w:val="00417688"/>
    <w:rsid w:val="00417A20"/>
    <w:rsid w:val="00422248"/>
    <w:rsid w:val="00423E2C"/>
    <w:rsid w:val="00424B50"/>
    <w:rsid w:val="004253AD"/>
    <w:rsid w:val="00425763"/>
    <w:rsid w:val="00431CC3"/>
    <w:rsid w:val="00431F92"/>
    <w:rsid w:val="00432188"/>
    <w:rsid w:val="004329CC"/>
    <w:rsid w:val="00433169"/>
    <w:rsid w:val="00433B0B"/>
    <w:rsid w:val="00433EE8"/>
    <w:rsid w:val="004347D4"/>
    <w:rsid w:val="004377AA"/>
    <w:rsid w:val="00437DDF"/>
    <w:rsid w:val="004420BC"/>
    <w:rsid w:val="004478DB"/>
    <w:rsid w:val="00452F1E"/>
    <w:rsid w:val="00456109"/>
    <w:rsid w:val="00456F2A"/>
    <w:rsid w:val="00461A7D"/>
    <w:rsid w:val="0046389C"/>
    <w:rsid w:val="0046480F"/>
    <w:rsid w:val="00465DC2"/>
    <w:rsid w:val="00473325"/>
    <w:rsid w:val="00473AA0"/>
    <w:rsid w:val="00475181"/>
    <w:rsid w:val="0047538D"/>
    <w:rsid w:val="00475B3B"/>
    <w:rsid w:val="0047625F"/>
    <w:rsid w:val="004804D1"/>
    <w:rsid w:val="004817D4"/>
    <w:rsid w:val="00484104"/>
    <w:rsid w:val="004873CD"/>
    <w:rsid w:val="00492D14"/>
    <w:rsid w:val="004934FC"/>
    <w:rsid w:val="00495A9C"/>
    <w:rsid w:val="00496BF2"/>
    <w:rsid w:val="004A08C3"/>
    <w:rsid w:val="004A5C76"/>
    <w:rsid w:val="004A5D5F"/>
    <w:rsid w:val="004A6D48"/>
    <w:rsid w:val="004B64BE"/>
    <w:rsid w:val="004C0225"/>
    <w:rsid w:val="004C02B9"/>
    <w:rsid w:val="004C0FF3"/>
    <w:rsid w:val="004C3E8B"/>
    <w:rsid w:val="004C624C"/>
    <w:rsid w:val="004C687B"/>
    <w:rsid w:val="004C70AD"/>
    <w:rsid w:val="004D0538"/>
    <w:rsid w:val="004D1484"/>
    <w:rsid w:val="004D4770"/>
    <w:rsid w:val="004D6FBF"/>
    <w:rsid w:val="004D733E"/>
    <w:rsid w:val="004E03CF"/>
    <w:rsid w:val="004E03DA"/>
    <w:rsid w:val="004E0404"/>
    <w:rsid w:val="004E2FE3"/>
    <w:rsid w:val="004E3361"/>
    <w:rsid w:val="004E4416"/>
    <w:rsid w:val="004E5DB2"/>
    <w:rsid w:val="004F3A9B"/>
    <w:rsid w:val="004F3D8A"/>
    <w:rsid w:val="004F425B"/>
    <w:rsid w:val="004F6758"/>
    <w:rsid w:val="004F7E26"/>
    <w:rsid w:val="00500564"/>
    <w:rsid w:val="0050301B"/>
    <w:rsid w:val="00503EB3"/>
    <w:rsid w:val="005060EB"/>
    <w:rsid w:val="005074A3"/>
    <w:rsid w:val="005120B4"/>
    <w:rsid w:val="0051544E"/>
    <w:rsid w:val="005178D7"/>
    <w:rsid w:val="0052298F"/>
    <w:rsid w:val="00531D06"/>
    <w:rsid w:val="00532B15"/>
    <w:rsid w:val="00534952"/>
    <w:rsid w:val="0053656B"/>
    <w:rsid w:val="00540B94"/>
    <w:rsid w:val="00541A4A"/>
    <w:rsid w:val="00542F0B"/>
    <w:rsid w:val="00543D60"/>
    <w:rsid w:val="00552688"/>
    <w:rsid w:val="00554F3A"/>
    <w:rsid w:val="0056351F"/>
    <w:rsid w:val="00563E92"/>
    <w:rsid w:val="0056428A"/>
    <w:rsid w:val="005662A5"/>
    <w:rsid w:val="005805C6"/>
    <w:rsid w:val="00580C5B"/>
    <w:rsid w:val="00581145"/>
    <w:rsid w:val="00582F3F"/>
    <w:rsid w:val="00584567"/>
    <w:rsid w:val="005848E8"/>
    <w:rsid w:val="00587BD3"/>
    <w:rsid w:val="00590A2C"/>
    <w:rsid w:val="005948E2"/>
    <w:rsid w:val="00595624"/>
    <w:rsid w:val="00595B7C"/>
    <w:rsid w:val="005968D9"/>
    <w:rsid w:val="00597C97"/>
    <w:rsid w:val="005A09F6"/>
    <w:rsid w:val="005A1018"/>
    <w:rsid w:val="005A10CA"/>
    <w:rsid w:val="005A4004"/>
    <w:rsid w:val="005A4C00"/>
    <w:rsid w:val="005A6F47"/>
    <w:rsid w:val="005A7110"/>
    <w:rsid w:val="005A7D07"/>
    <w:rsid w:val="005B47E1"/>
    <w:rsid w:val="005B5191"/>
    <w:rsid w:val="005B5672"/>
    <w:rsid w:val="005B65D6"/>
    <w:rsid w:val="005B66A7"/>
    <w:rsid w:val="005B6C34"/>
    <w:rsid w:val="005C3866"/>
    <w:rsid w:val="005C4221"/>
    <w:rsid w:val="005C793B"/>
    <w:rsid w:val="005D10C9"/>
    <w:rsid w:val="005D20CF"/>
    <w:rsid w:val="005D4F78"/>
    <w:rsid w:val="005D554F"/>
    <w:rsid w:val="005D6B75"/>
    <w:rsid w:val="005E089C"/>
    <w:rsid w:val="005E20AF"/>
    <w:rsid w:val="005E2B3A"/>
    <w:rsid w:val="005F1F48"/>
    <w:rsid w:val="005F2BB9"/>
    <w:rsid w:val="005F3133"/>
    <w:rsid w:val="005F4E51"/>
    <w:rsid w:val="006012FF"/>
    <w:rsid w:val="00601D37"/>
    <w:rsid w:val="00601EA5"/>
    <w:rsid w:val="006064D6"/>
    <w:rsid w:val="00611178"/>
    <w:rsid w:val="00611F79"/>
    <w:rsid w:val="006136DD"/>
    <w:rsid w:val="0061458F"/>
    <w:rsid w:val="00616284"/>
    <w:rsid w:val="006171AC"/>
    <w:rsid w:val="0062085D"/>
    <w:rsid w:val="00621AD5"/>
    <w:rsid w:val="00621F0D"/>
    <w:rsid w:val="0062546F"/>
    <w:rsid w:val="00626139"/>
    <w:rsid w:val="00626163"/>
    <w:rsid w:val="00632830"/>
    <w:rsid w:val="00632AB2"/>
    <w:rsid w:val="006332EF"/>
    <w:rsid w:val="006354FC"/>
    <w:rsid w:val="00635BB8"/>
    <w:rsid w:val="00636D46"/>
    <w:rsid w:val="006419AE"/>
    <w:rsid w:val="006439F5"/>
    <w:rsid w:val="0064446F"/>
    <w:rsid w:val="00645D52"/>
    <w:rsid w:val="00647968"/>
    <w:rsid w:val="00653002"/>
    <w:rsid w:val="006559B2"/>
    <w:rsid w:val="00655E92"/>
    <w:rsid w:val="00656594"/>
    <w:rsid w:val="0065786F"/>
    <w:rsid w:val="00657DF3"/>
    <w:rsid w:val="00657E88"/>
    <w:rsid w:val="0066009E"/>
    <w:rsid w:val="0066151D"/>
    <w:rsid w:val="00662525"/>
    <w:rsid w:val="00665876"/>
    <w:rsid w:val="006732DE"/>
    <w:rsid w:val="00673B4C"/>
    <w:rsid w:val="0067640C"/>
    <w:rsid w:val="0068208E"/>
    <w:rsid w:val="006823BF"/>
    <w:rsid w:val="00682EBC"/>
    <w:rsid w:val="0068358E"/>
    <w:rsid w:val="0068459B"/>
    <w:rsid w:val="0068753C"/>
    <w:rsid w:val="00687A9B"/>
    <w:rsid w:val="006905F3"/>
    <w:rsid w:val="006A3D28"/>
    <w:rsid w:val="006A4A6A"/>
    <w:rsid w:val="006A4E23"/>
    <w:rsid w:val="006A6483"/>
    <w:rsid w:val="006B27DA"/>
    <w:rsid w:val="006B5B9E"/>
    <w:rsid w:val="006B5BE6"/>
    <w:rsid w:val="006B623B"/>
    <w:rsid w:val="006B69DE"/>
    <w:rsid w:val="006B7165"/>
    <w:rsid w:val="006B7229"/>
    <w:rsid w:val="006B748B"/>
    <w:rsid w:val="006C2591"/>
    <w:rsid w:val="006C484A"/>
    <w:rsid w:val="006C5E30"/>
    <w:rsid w:val="006C63AC"/>
    <w:rsid w:val="006C7E4B"/>
    <w:rsid w:val="006D3DD0"/>
    <w:rsid w:val="006D4A76"/>
    <w:rsid w:val="006D4DC0"/>
    <w:rsid w:val="006D5E64"/>
    <w:rsid w:val="006D5F3B"/>
    <w:rsid w:val="006E10B7"/>
    <w:rsid w:val="006E3EBB"/>
    <w:rsid w:val="006E50C8"/>
    <w:rsid w:val="006E6A6E"/>
    <w:rsid w:val="006E6C5E"/>
    <w:rsid w:val="006E7E00"/>
    <w:rsid w:val="006F0C21"/>
    <w:rsid w:val="006F44EF"/>
    <w:rsid w:val="007043E1"/>
    <w:rsid w:val="00704500"/>
    <w:rsid w:val="0070683C"/>
    <w:rsid w:val="00713E6B"/>
    <w:rsid w:val="00714528"/>
    <w:rsid w:val="0071456E"/>
    <w:rsid w:val="00715C73"/>
    <w:rsid w:val="00716498"/>
    <w:rsid w:val="00717276"/>
    <w:rsid w:val="00717D90"/>
    <w:rsid w:val="007213BA"/>
    <w:rsid w:val="0072221F"/>
    <w:rsid w:val="00724DE2"/>
    <w:rsid w:val="00725668"/>
    <w:rsid w:val="007260F0"/>
    <w:rsid w:val="00727F77"/>
    <w:rsid w:val="00730F5E"/>
    <w:rsid w:val="007325CE"/>
    <w:rsid w:val="00733BD5"/>
    <w:rsid w:val="00736044"/>
    <w:rsid w:val="0073650F"/>
    <w:rsid w:val="00742242"/>
    <w:rsid w:val="00743327"/>
    <w:rsid w:val="00743E39"/>
    <w:rsid w:val="00750F81"/>
    <w:rsid w:val="0075199B"/>
    <w:rsid w:val="007528D2"/>
    <w:rsid w:val="00761C11"/>
    <w:rsid w:val="00762693"/>
    <w:rsid w:val="00763D3C"/>
    <w:rsid w:val="0076480C"/>
    <w:rsid w:val="00766C34"/>
    <w:rsid w:val="00766C59"/>
    <w:rsid w:val="00767A46"/>
    <w:rsid w:val="00774F0A"/>
    <w:rsid w:val="00775BB2"/>
    <w:rsid w:val="00780614"/>
    <w:rsid w:val="0079086F"/>
    <w:rsid w:val="00791D88"/>
    <w:rsid w:val="007936E2"/>
    <w:rsid w:val="00793983"/>
    <w:rsid w:val="00795BE0"/>
    <w:rsid w:val="0079798C"/>
    <w:rsid w:val="007A2880"/>
    <w:rsid w:val="007A2C14"/>
    <w:rsid w:val="007A4D2E"/>
    <w:rsid w:val="007B0123"/>
    <w:rsid w:val="007B3AA5"/>
    <w:rsid w:val="007C1D50"/>
    <w:rsid w:val="007C1FEA"/>
    <w:rsid w:val="007D7C55"/>
    <w:rsid w:val="007D7EA8"/>
    <w:rsid w:val="007E144C"/>
    <w:rsid w:val="007E191C"/>
    <w:rsid w:val="007E3F68"/>
    <w:rsid w:val="007E67A2"/>
    <w:rsid w:val="007E6B0B"/>
    <w:rsid w:val="007F0C4E"/>
    <w:rsid w:val="007F24FB"/>
    <w:rsid w:val="007F4E0A"/>
    <w:rsid w:val="007F4E63"/>
    <w:rsid w:val="007F6C5D"/>
    <w:rsid w:val="00800304"/>
    <w:rsid w:val="00801E5B"/>
    <w:rsid w:val="008027ED"/>
    <w:rsid w:val="0080547C"/>
    <w:rsid w:val="00810308"/>
    <w:rsid w:val="00811F94"/>
    <w:rsid w:val="0081465E"/>
    <w:rsid w:val="00821316"/>
    <w:rsid w:val="00822868"/>
    <w:rsid w:val="00826641"/>
    <w:rsid w:val="0083253E"/>
    <w:rsid w:val="008349C9"/>
    <w:rsid w:val="008368B2"/>
    <w:rsid w:val="00840170"/>
    <w:rsid w:val="00840E17"/>
    <w:rsid w:val="008454C3"/>
    <w:rsid w:val="00845B5D"/>
    <w:rsid w:val="008479DA"/>
    <w:rsid w:val="00850C6D"/>
    <w:rsid w:val="0085321B"/>
    <w:rsid w:val="00853679"/>
    <w:rsid w:val="00854E0C"/>
    <w:rsid w:val="008553EC"/>
    <w:rsid w:val="008568E4"/>
    <w:rsid w:val="008573C4"/>
    <w:rsid w:val="00857545"/>
    <w:rsid w:val="00860A66"/>
    <w:rsid w:val="00860B48"/>
    <w:rsid w:val="008659DA"/>
    <w:rsid w:val="00877201"/>
    <w:rsid w:val="00880172"/>
    <w:rsid w:val="00880572"/>
    <w:rsid w:val="00881F94"/>
    <w:rsid w:val="00891CD0"/>
    <w:rsid w:val="0089298A"/>
    <w:rsid w:val="00893380"/>
    <w:rsid w:val="00896069"/>
    <w:rsid w:val="00896B54"/>
    <w:rsid w:val="00897081"/>
    <w:rsid w:val="00897718"/>
    <w:rsid w:val="008A1A86"/>
    <w:rsid w:val="008A3699"/>
    <w:rsid w:val="008A43D5"/>
    <w:rsid w:val="008A624C"/>
    <w:rsid w:val="008B1817"/>
    <w:rsid w:val="008B2608"/>
    <w:rsid w:val="008B26BA"/>
    <w:rsid w:val="008B6C6B"/>
    <w:rsid w:val="008B6DA2"/>
    <w:rsid w:val="008C0225"/>
    <w:rsid w:val="008C0AD8"/>
    <w:rsid w:val="008C0FBB"/>
    <w:rsid w:val="008C5AE2"/>
    <w:rsid w:val="008C6909"/>
    <w:rsid w:val="008D0A66"/>
    <w:rsid w:val="008D1643"/>
    <w:rsid w:val="008D3D29"/>
    <w:rsid w:val="008D7170"/>
    <w:rsid w:val="008E2520"/>
    <w:rsid w:val="008E2825"/>
    <w:rsid w:val="008E4857"/>
    <w:rsid w:val="008E7198"/>
    <w:rsid w:val="008E76F8"/>
    <w:rsid w:val="008F0C66"/>
    <w:rsid w:val="008F12F3"/>
    <w:rsid w:val="008F1534"/>
    <w:rsid w:val="008F490B"/>
    <w:rsid w:val="008F4C8C"/>
    <w:rsid w:val="008F5575"/>
    <w:rsid w:val="008F5EC7"/>
    <w:rsid w:val="008F5EE5"/>
    <w:rsid w:val="008F7D28"/>
    <w:rsid w:val="00901085"/>
    <w:rsid w:val="00901909"/>
    <w:rsid w:val="00906447"/>
    <w:rsid w:val="00907536"/>
    <w:rsid w:val="00910170"/>
    <w:rsid w:val="00917321"/>
    <w:rsid w:val="009201B0"/>
    <w:rsid w:val="00920B55"/>
    <w:rsid w:val="00921FF9"/>
    <w:rsid w:val="00923B2D"/>
    <w:rsid w:val="009265C4"/>
    <w:rsid w:val="00926D81"/>
    <w:rsid w:val="00927798"/>
    <w:rsid w:val="009318E7"/>
    <w:rsid w:val="00932210"/>
    <w:rsid w:val="00933B4A"/>
    <w:rsid w:val="00935C17"/>
    <w:rsid w:val="00936493"/>
    <w:rsid w:val="00940A25"/>
    <w:rsid w:val="00941016"/>
    <w:rsid w:val="009415ED"/>
    <w:rsid w:val="009422FB"/>
    <w:rsid w:val="00944CBB"/>
    <w:rsid w:val="00946673"/>
    <w:rsid w:val="00946D70"/>
    <w:rsid w:val="009475E7"/>
    <w:rsid w:val="00947B44"/>
    <w:rsid w:val="00947D12"/>
    <w:rsid w:val="00950335"/>
    <w:rsid w:val="00952D38"/>
    <w:rsid w:val="00954559"/>
    <w:rsid w:val="00955F71"/>
    <w:rsid w:val="00957297"/>
    <w:rsid w:val="00957A64"/>
    <w:rsid w:val="00961975"/>
    <w:rsid w:val="00962753"/>
    <w:rsid w:val="00963009"/>
    <w:rsid w:val="009630B9"/>
    <w:rsid w:val="00964FB6"/>
    <w:rsid w:val="0096582E"/>
    <w:rsid w:val="00965D69"/>
    <w:rsid w:val="00966FA2"/>
    <w:rsid w:val="009734C1"/>
    <w:rsid w:val="00974020"/>
    <w:rsid w:val="0097574D"/>
    <w:rsid w:val="00976F2B"/>
    <w:rsid w:val="0097728A"/>
    <w:rsid w:val="00982547"/>
    <w:rsid w:val="00982B86"/>
    <w:rsid w:val="00984938"/>
    <w:rsid w:val="00985619"/>
    <w:rsid w:val="00986E7C"/>
    <w:rsid w:val="009A01CB"/>
    <w:rsid w:val="009A346A"/>
    <w:rsid w:val="009A3FEC"/>
    <w:rsid w:val="009A4092"/>
    <w:rsid w:val="009A719E"/>
    <w:rsid w:val="009B19B0"/>
    <w:rsid w:val="009B5E29"/>
    <w:rsid w:val="009C0C8D"/>
    <w:rsid w:val="009C1561"/>
    <w:rsid w:val="009C2AC1"/>
    <w:rsid w:val="009C392F"/>
    <w:rsid w:val="009C5F0A"/>
    <w:rsid w:val="009C6FD8"/>
    <w:rsid w:val="009D17FE"/>
    <w:rsid w:val="009D49A2"/>
    <w:rsid w:val="009D5E4A"/>
    <w:rsid w:val="009E007E"/>
    <w:rsid w:val="009E0FB9"/>
    <w:rsid w:val="009E1E7B"/>
    <w:rsid w:val="009E396B"/>
    <w:rsid w:val="009E6245"/>
    <w:rsid w:val="009F6966"/>
    <w:rsid w:val="00A00736"/>
    <w:rsid w:val="00A00EDD"/>
    <w:rsid w:val="00A02950"/>
    <w:rsid w:val="00A1276F"/>
    <w:rsid w:val="00A1716F"/>
    <w:rsid w:val="00A17D64"/>
    <w:rsid w:val="00A210D5"/>
    <w:rsid w:val="00A220CB"/>
    <w:rsid w:val="00A22C31"/>
    <w:rsid w:val="00A23E3B"/>
    <w:rsid w:val="00A27885"/>
    <w:rsid w:val="00A27AC9"/>
    <w:rsid w:val="00A30EF1"/>
    <w:rsid w:val="00A36852"/>
    <w:rsid w:val="00A36DB4"/>
    <w:rsid w:val="00A36E9D"/>
    <w:rsid w:val="00A374AA"/>
    <w:rsid w:val="00A37894"/>
    <w:rsid w:val="00A378E4"/>
    <w:rsid w:val="00A4149E"/>
    <w:rsid w:val="00A42BAB"/>
    <w:rsid w:val="00A462AE"/>
    <w:rsid w:val="00A53F11"/>
    <w:rsid w:val="00A5734D"/>
    <w:rsid w:val="00A61A64"/>
    <w:rsid w:val="00A65BAE"/>
    <w:rsid w:val="00A65CDA"/>
    <w:rsid w:val="00A676F9"/>
    <w:rsid w:val="00A70CA5"/>
    <w:rsid w:val="00A7152D"/>
    <w:rsid w:val="00A75C2F"/>
    <w:rsid w:val="00A7795A"/>
    <w:rsid w:val="00A77DCE"/>
    <w:rsid w:val="00A81A12"/>
    <w:rsid w:val="00A83C0A"/>
    <w:rsid w:val="00A83F7F"/>
    <w:rsid w:val="00A84F43"/>
    <w:rsid w:val="00A850C4"/>
    <w:rsid w:val="00A86C4C"/>
    <w:rsid w:val="00A86F0D"/>
    <w:rsid w:val="00A92C1B"/>
    <w:rsid w:val="00A96F8E"/>
    <w:rsid w:val="00AA3E13"/>
    <w:rsid w:val="00AA51B1"/>
    <w:rsid w:val="00AA583D"/>
    <w:rsid w:val="00AA5BFC"/>
    <w:rsid w:val="00AA692A"/>
    <w:rsid w:val="00AB0559"/>
    <w:rsid w:val="00AB2B63"/>
    <w:rsid w:val="00AB5E10"/>
    <w:rsid w:val="00AC2F71"/>
    <w:rsid w:val="00AC3334"/>
    <w:rsid w:val="00AC35FD"/>
    <w:rsid w:val="00AC40B7"/>
    <w:rsid w:val="00AC4C50"/>
    <w:rsid w:val="00AD183A"/>
    <w:rsid w:val="00AD1E04"/>
    <w:rsid w:val="00AD49F6"/>
    <w:rsid w:val="00AD52A5"/>
    <w:rsid w:val="00AD770B"/>
    <w:rsid w:val="00AD78BE"/>
    <w:rsid w:val="00AE03B2"/>
    <w:rsid w:val="00AE0CBB"/>
    <w:rsid w:val="00AE150B"/>
    <w:rsid w:val="00AE65DD"/>
    <w:rsid w:val="00AE6C45"/>
    <w:rsid w:val="00AF001F"/>
    <w:rsid w:val="00AF1FA8"/>
    <w:rsid w:val="00AF3BEF"/>
    <w:rsid w:val="00AF4045"/>
    <w:rsid w:val="00AF75D3"/>
    <w:rsid w:val="00B031F7"/>
    <w:rsid w:val="00B03FF2"/>
    <w:rsid w:val="00B071C5"/>
    <w:rsid w:val="00B07CC0"/>
    <w:rsid w:val="00B127F5"/>
    <w:rsid w:val="00B13EFA"/>
    <w:rsid w:val="00B15EA7"/>
    <w:rsid w:val="00B16114"/>
    <w:rsid w:val="00B170D6"/>
    <w:rsid w:val="00B2781A"/>
    <w:rsid w:val="00B30954"/>
    <w:rsid w:val="00B31CE3"/>
    <w:rsid w:val="00B32D71"/>
    <w:rsid w:val="00B3333B"/>
    <w:rsid w:val="00B34D37"/>
    <w:rsid w:val="00B41A09"/>
    <w:rsid w:val="00B42BCA"/>
    <w:rsid w:val="00B451DB"/>
    <w:rsid w:val="00B457F7"/>
    <w:rsid w:val="00B46293"/>
    <w:rsid w:val="00B465F0"/>
    <w:rsid w:val="00B47D2F"/>
    <w:rsid w:val="00B519F3"/>
    <w:rsid w:val="00B540AF"/>
    <w:rsid w:val="00B55E28"/>
    <w:rsid w:val="00B642D2"/>
    <w:rsid w:val="00B64CA4"/>
    <w:rsid w:val="00B67441"/>
    <w:rsid w:val="00B67589"/>
    <w:rsid w:val="00B6759C"/>
    <w:rsid w:val="00B70D8D"/>
    <w:rsid w:val="00B727B7"/>
    <w:rsid w:val="00B76D38"/>
    <w:rsid w:val="00B76FC3"/>
    <w:rsid w:val="00B80628"/>
    <w:rsid w:val="00B818F4"/>
    <w:rsid w:val="00B81FBB"/>
    <w:rsid w:val="00B828A9"/>
    <w:rsid w:val="00B841C5"/>
    <w:rsid w:val="00B94100"/>
    <w:rsid w:val="00B96521"/>
    <w:rsid w:val="00B96BEF"/>
    <w:rsid w:val="00B97765"/>
    <w:rsid w:val="00BA38BA"/>
    <w:rsid w:val="00BA49BC"/>
    <w:rsid w:val="00BA5537"/>
    <w:rsid w:val="00BB03F4"/>
    <w:rsid w:val="00BB28E1"/>
    <w:rsid w:val="00BB5651"/>
    <w:rsid w:val="00BB5678"/>
    <w:rsid w:val="00BB6B59"/>
    <w:rsid w:val="00BC4A6B"/>
    <w:rsid w:val="00BD1713"/>
    <w:rsid w:val="00BD28C8"/>
    <w:rsid w:val="00BD45C8"/>
    <w:rsid w:val="00BD7278"/>
    <w:rsid w:val="00BE01C4"/>
    <w:rsid w:val="00BE0E2E"/>
    <w:rsid w:val="00BE230C"/>
    <w:rsid w:val="00BE6179"/>
    <w:rsid w:val="00BE7CE3"/>
    <w:rsid w:val="00BF0622"/>
    <w:rsid w:val="00BF0855"/>
    <w:rsid w:val="00BF0A8F"/>
    <w:rsid w:val="00BF122A"/>
    <w:rsid w:val="00C0132B"/>
    <w:rsid w:val="00C062B7"/>
    <w:rsid w:val="00C0765A"/>
    <w:rsid w:val="00C07F71"/>
    <w:rsid w:val="00C1175D"/>
    <w:rsid w:val="00C12862"/>
    <w:rsid w:val="00C16852"/>
    <w:rsid w:val="00C17888"/>
    <w:rsid w:val="00C20404"/>
    <w:rsid w:val="00C20FBC"/>
    <w:rsid w:val="00C2368A"/>
    <w:rsid w:val="00C24E0A"/>
    <w:rsid w:val="00C26961"/>
    <w:rsid w:val="00C26D1A"/>
    <w:rsid w:val="00C30FB1"/>
    <w:rsid w:val="00C331E0"/>
    <w:rsid w:val="00C364F1"/>
    <w:rsid w:val="00C424A9"/>
    <w:rsid w:val="00C4467D"/>
    <w:rsid w:val="00C448CA"/>
    <w:rsid w:val="00C50011"/>
    <w:rsid w:val="00C509BD"/>
    <w:rsid w:val="00C512C7"/>
    <w:rsid w:val="00C52E99"/>
    <w:rsid w:val="00C5687B"/>
    <w:rsid w:val="00C613BE"/>
    <w:rsid w:val="00C62080"/>
    <w:rsid w:val="00C62729"/>
    <w:rsid w:val="00C64519"/>
    <w:rsid w:val="00C6620E"/>
    <w:rsid w:val="00C6725B"/>
    <w:rsid w:val="00C70C3E"/>
    <w:rsid w:val="00C75A5E"/>
    <w:rsid w:val="00C805C7"/>
    <w:rsid w:val="00C81D15"/>
    <w:rsid w:val="00C82948"/>
    <w:rsid w:val="00C83E85"/>
    <w:rsid w:val="00C87047"/>
    <w:rsid w:val="00C87164"/>
    <w:rsid w:val="00C8766E"/>
    <w:rsid w:val="00C90993"/>
    <w:rsid w:val="00C90BB5"/>
    <w:rsid w:val="00C91579"/>
    <w:rsid w:val="00C9271F"/>
    <w:rsid w:val="00C956D2"/>
    <w:rsid w:val="00C95765"/>
    <w:rsid w:val="00C9641A"/>
    <w:rsid w:val="00C972B9"/>
    <w:rsid w:val="00C977B3"/>
    <w:rsid w:val="00CA227F"/>
    <w:rsid w:val="00CA294F"/>
    <w:rsid w:val="00CA2B23"/>
    <w:rsid w:val="00CB1D46"/>
    <w:rsid w:val="00CB2D76"/>
    <w:rsid w:val="00CB3E25"/>
    <w:rsid w:val="00CB3FE8"/>
    <w:rsid w:val="00CB5C8D"/>
    <w:rsid w:val="00CC24BA"/>
    <w:rsid w:val="00CC24BE"/>
    <w:rsid w:val="00CC27A1"/>
    <w:rsid w:val="00CC304F"/>
    <w:rsid w:val="00CC41B8"/>
    <w:rsid w:val="00CC5D76"/>
    <w:rsid w:val="00CD0F0B"/>
    <w:rsid w:val="00CD28E1"/>
    <w:rsid w:val="00CD54A6"/>
    <w:rsid w:val="00CD63A7"/>
    <w:rsid w:val="00CD6941"/>
    <w:rsid w:val="00CD6C58"/>
    <w:rsid w:val="00CE043C"/>
    <w:rsid w:val="00CE289D"/>
    <w:rsid w:val="00CE5365"/>
    <w:rsid w:val="00CE67A2"/>
    <w:rsid w:val="00CE74AA"/>
    <w:rsid w:val="00CE7D56"/>
    <w:rsid w:val="00CE7D90"/>
    <w:rsid w:val="00CF1EE4"/>
    <w:rsid w:val="00CF4FEA"/>
    <w:rsid w:val="00CF77F0"/>
    <w:rsid w:val="00D0029C"/>
    <w:rsid w:val="00D043AD"/>
    <w:rsid w:val="00D046BD"/>
    <w:rsid w:val="00D10531"/>
    <w:rsid w:val="00D1126D"/>
    <w:rsid w:val="00D12EE9"/>
    <w:rsid w:val="00D1356C"/>
    <w:rsid w:val="00D208C5"/>
    <w:rsid w:val="00D24163"/>
    <w:rsid w:val="00D30285"/>
    <w:rsid w:val="00D36B68"/>
    <w:rsid w:val="00D36B82"/>
    <w:rsid w:val="00D37A53"/>
    <w:rsid w:val="00D406C5"/>
    <w:rsid w:val="00D40BFF"/>
    <w:rsid w:val="00D442F0"/>
    <w:rsid w:val="00D463B2"/>
    <w:rsid w:val="00D4726A"/>
    <w:rsid w:val="00D4749C"/>
    <w:rsid w:val="00D47A9F"/>
    <w:rsid w:val="00D47D4F"/>
    <w:rsid w:val="00D5020B"/>
    <w:rsid w:val="00D517D2"/>
    <w:rsid w:val="00D52668"/>
    <w:rsid w:val="00D528A0"/>
    <w:rsid w:val="00D53DD1"/>
    <w:rsid w:val="00D55D57"/>
    <w:rsid w:val="00D57F7F"/>
    <w:rsid w:val="00D63170"/>
    <w:rsid w:val="00D658A5"/>
    <w:rsid w:val="00D70ECD"/>
    <w:rsid w:val="00D70EFC"/>
    <w:rsid w:val="00D73F49"/>
    <w:rsid w:val="00D750B2"/>
    <w:rsid w:val="00D75F5A"/>
    <w:rsid w:val="00D76300"/>
    <w:rsid w:val="00D77127"/>
    <w:rsid w:val="00D7735F"/>
    <w:rsid w:val="00D80CD5"/>
    <w:rsid w:val="00D859DB"/>
    <w:rsid w:val="00D86D0C"/>
    <w:rsid w:val="00D9082A"/>
    <w:rsid w:val="00D909BB"/>
    <w:rsid w:val="00D936B8"/>
    <w:rsid w:val="00DA0E0B"/>
    <w:rsid w:val="00DA2848"/>
    <w:rsid w:val="00DA37EE"/>
    <w:rsid w:val="00DA72E6"/>
    <w:rsid w:val="00DB0EF4"/>
    <w:rsid w:val="00DB11CB"/>
    <w:rsid w:val="00DB2034"/>
    <w:rsid w:val="00DB2532"/>
    <w:rsid w:val="00DB4385"/>
    <w:rsid w:val="00DB5148"/>
    <w:rsid w:val="00DB525D"/>
    <w:rsid w:val="00DC2A9A"/>
    <w:rsid w:val="00DC30C7"/>
    <w:rsid w:val="00DC4C81"/>
    <w:rsid w:val="00DD11EF"/>
    <w:rsid w:val="00DD1418"/>
    <w:rsid w:val="00DD328F"/>
    <w:rsid w:val="00DD3F54"/>
    <w:rsid w:val="00DD4F0F"/>
    <w:rsid w:val="00DD641D"/>
    <w:rsid w:val="00DE1371"/>
    <w:rsid w:val="00DE1629"/>
    <w:rsid w:val="00DE6787"/>
    <w:rsid w:val="00DF0456"/>
    <w:rsid w:val="00DF3870"/>
    <w:rsid w:val="00E066B4"/>
    <w:rsid w:val="00E11651"/>
    <w:rsid w:val="00E1292D"/>
    <w:rsid w:val="00E133F8"/>
    <w:rsid w:val="00E14259"/>
    <w:rsid w:val="00E17A78"/>
    <w:rsid w:val="00E17B5F"/>
    <w:rsid w:val="00E2021C"/>
    <w:rsid w:val="00E25BB8"/>
    <w:rsid w:val="00E274A4"/>
    <w:rsid w:val="00E31767"/>
    <w:rsid w:val="00E33D08"/>
    <w:rsid w:val="00E37D11"/>
    <w:rsid w:val="00E4269A"/>
    <w:rsid w:val="00E44D9F"/>
    <w:rsid w:val="00E44E6B"/>
    <w:rsid w:val="00E4529D"/>
    <w:rsid w:val="00E4545D"/>
    <w:rsid w:val="00E46317"/>
    <w:rsid w:val="00E46901"/>
    <w:rsid w:val="00E47092"/>
    <w:rsid w:val="00E474A9"/>
    <w:rsid w:val="00E5013A"/>
    <w:rsid w:val="00E505D1"/>
    <w:rsid w:val="00E52D21"/>
    <w:rsid w:val="00E53845"/>
    <w:rsid w:val="00E575BF"/>
    <w:rsid w:val="00E60F7D"/>
    <w:rsid w:val="00E61BD4"/>
    <w:rsid w:val="00E63BE6"/>
    <w:rsid w:val="00E63C37"/>
    <w:rsid w:val="00E66151"/>
    <w:rsid w:val="00E66389"/>
    <w:rsid w:val="00E67256"/>
    <w:rsid w:val="00E677FC"/>
    <w:rsid w:val="00E71FBE"/>
    <w:rsid w:val="00E75BD7"/>
    <w:rsid w:val="00E75D71"/>
    <w:rsid w:val="00E76220"/>
    <w:rsid w:val="00E830B5"/>
    <w:rsid w:val="00E840D7"/>
    <w:rsid w:val="00E85011"/>
    <w:rsid w:val="00E85F39"/>
    <w:rsid w:val="00E94CB0"/>
    <w:rsid w:val="00EA3CA3"/>
    <w:rsid w:val="00EA65A7"/>
    <w:rsid w:val="00EA6921"/>
    <w:rsid w:val="00EB0CD4"/>
    <w:rsid w:val="00EB4B63"/>
    <w:rsid w:val="00EB6938"/>
    <w:rsid w:val="00EB75F7"/>
    <w:rsid w:val="00EC3E7A"/>
    <w:rsid w:val="00EC4403"/>
    <w:rsid w:val="00EC5925"/>
    <w:rsid w:val="00EC7EA6"/>
    <w:rsid w:val="00ED10EA"/>
    <w:rsid w:val="00ED3E8C"/>
    <w:rsid w:val="00ED4CDC"/>
    <w:rsid w:val="00ED6273"/>
    <w:rsid w:val="00ED7FCF"/>
    <w:rsid w:val="00EE15F5"/>
    <w:rsid w:val="00EE1BB0"/>
    <w:rsid w:val="00EE2242"/>
    <w:rsid w:val="00EE4D11"/>
    <w:rsid w:val="00EF0EB2"/>
    <w:rsid w:val="00EF2875"/>
    <w:rsid w:val="00F00035"/>
    <w:rsid w:val="00F019CE"/>
    <w:rsid w:val="00F052A2"/>
    <w:rsid w:val="00F062B7"/>
    <w:rsid w:val="00F11C95"/>
    <w:rsid w:val="00F13508"/>
    <w:rsid w:val="00F157D1"/>
    <w:rsid w:val="00F20A95"/>
    <w:rsid w:val="00F239F9"/>
    <w:rsid w:val="00F3466B"/>
    <w:rsid w:val="00F3783E"/>
    <w:rsid w:val="00F37A85"/>
    <w:rsid w:val="00F37B13"/>
    <w:rsid w:val="00F37E30"/>
    <w:rsid w:val="00F4252B"/>
    <w:rsid w:val="00F42573"/>
    <w:rsid w:val="00F42B38"/>
    <w:rsid w:val="00F43AE4"/>
    <w:rsid w:val="00F442AA"/>
    <w:rsid w:val="00F46191"/>
    <w:rsid w:val="00F46B14"/>
    <w:rsid w:val="00F4777C"/>
    <w:rsid w:val="00F51435"/>
    <w:rsid w:val="00F52910"/>
    <w:rsid w:val="00F579F9"/>
    <w:rsid w:val="00F60C1A"/>
    <w:rsid w:val="00F63268"/>
    <w:rsid w:val="00F645E1"/>
    <w:rsid w:val="00F65DF4"/>
    <w:rsid w:val="00F66FBC"/>
    <w:rsid w:val="00F67272"/>
    <w:rsid w:val="00F677F9"/>
    <w:rsid w:val="00F712C8"/>
    <w:rsid w:val="00F72B3C"/>
    <w:rsid w:val="00F73AB9"/>
    <w:rsid w:val="00F76600"/>
    <w:rsid w:val="00F80422"/>
    <w:rsid w:val="00F81A2F"/>
    <w:rsid w:val="00F827EE"/>
    <w:rsid w:val="00F830A5"/>
    <w:rsid w:val="00F85694"/>
    <w:rsid w:val="00F86AC1"/>
    <w:rsid w:val="00F90020"/>
    <w:rsid w:val="00F914AE"/>
    <w:rsid w:val="00F93BDB"/>
    <w:rsid w:val="00F94366"/>
    <w:rsid w:val="00F962ED"/>
    <w:rsid w:val="00F9719F"/>
    <w:rsid w:val="00F97694"/>
    <w:rsid w:val="00FA1E33"/>
    <w:rsid w:val="00FA257F"/>
    <w:rsid w:val="00FA259C"/>
    <w:rsid w:val="00FA2826"/>
    <w:rsid w:val="00FA2C1E"/>
    <w:rsid w:val="00FA2CBC"/>
    <w:rsid w:val="00FA3A39"/>
    <w:rsid w:val="00FA4EBC"/>
    <w:rsid w:val="00FA7834"/>
    <w:rsid w:val="00FB016A"/>
    <w:rsid w:val="00FB12B3"/>
    <w:rsid w:val="00FB2771"/>
    <w:rsid w:val="00FB3082"/>
    <w:rsid w:val="00FB49D3"/>
    <w:rsid w:val="00FB5001"/>
    <w:rsid w:val="00FB68ED"/>
    <w:rsid w:val="00FC066F"/>
    <w:rsid w:val="00FC1A4A"/>
    <w:rsid w:val="00FC1EBA"/>
    <w:rsid w:val="00FC2211"/>
    <w:rsid w:val="00FC3309"/>
    <w:rsid w:val="00FD184D"/>
    <w:rsid w:val="00FD1E9C"/>
    <w:rsid w:val="00FD3687"/>
    <w:rsid w:val="00FD6D32"/>
    <w:rsid w:val="00FE0051"/>
    <w:rsid w:val="00FE0BBB"/>
    <w:rsid w:val="00FE0D8B"/>
    <w:rsid w:val="00FE12C7"/>
    <w:rsid w:val="00FE6BBD"/>
    <w:rsid w:val="00FE72A0"/>
    <w:rsid w:val="00FE72C4"/>
    <w:rsid w:val="00FF076B"/>
    <w:rsid w:val="00FF148F"/>
    <w:rsid w:val="00FF4827"/>
    <w:rsid w:val="00FF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v:stroke weight=".25pt" insetpen="t"/>
      <v:shadow color="#ccc"/>
    </o:shapedefaults>
    <o:shapelayout v:ext="edit">
      <o:idmap v:ext="edit" data="1"/>
    </o:shapelayout>
  </w:shapeDefaults>
  <w:decimalSymbol w:val="."/>
  <w:listSeparator w:val=","/>
  <w14:docId w14:val="08A093F5"/>
  <w15:chartTrackingRefBased/>
  <w15:docId w15:val="{B1D31709-42B8-48D3-A1EB-F040D62C7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link w:val="Heading1Char"/>
    <w:uiPriority w:val="9"/>
    <w:qFormat/>
    <w:rsid w:val="0079398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C30C7"/>
    <w:rPr>
      <w:color w:val="0000FF"/>
      <w:u w:val="single"/>
    </w:rPr>
  </w:style>
  <w:style w:type="paragraph" w:styleId="BalloonText">
    <w:name w:val="Balloon Text"/>
    <w:basedOn w:val="Normal"/>
    <w:link w:val="BalloonTextChar"/>
    <w:rsid w:val="00E63BE6"/>
    <w:rPr>
      <w:rFonts w:ascii="Tahoma" w:hAnsi="Tahoma" w:cs="Tahoma"/>
      <w:sz w:val="16"/>
      <w:szCs w:val="16"/>
    </w:rPr>
  </w:style>
  <w:style w:type="character" w:customStyle="1" w:styleId="BalloonTextChar">
    <w:name w:val="Balloon Text Char"/>
    <w:link w:val="BalloonText"/>
    <w:rsid w:val="00E63BE6"/>
    <w:rPr>
      <w:rFonts w:ascii="Tahoma" w:hAnsi="Tahoma" w:cs="Tahoma"/>
      <w:sz w:val="16"/>
      <w:szCs w:val="16"/>
    </w:rPr>
  </w:style>
  <w:style w:type="character" w:customStyle="1" w:styleId="Heading1Char">
    <w:name w:val="Heading 1 Char"/>
    <w:link w:val="Heading1"/>
    <w:uiPriority w:val="9"/>
    <w:rsid w:val="00793983"/>
    <w:rPr>
      <w:b/>
      <w:bCs/>
      <w:kern w:val="36"/>
      <w:sz w:val="48"/>
      <w:szCs w:val="48"/>
    </w:rPr>
  </w:style>
  <w:style w:type="character" w:styleId="CommentReference">
    <w:name w:val="annotation reference"/>
    <w:rsid w:val="00475181"/>
    <w:rPr>
      <w:sz w:val="16"/>
      <w:szCs w:val="16"/>
    </w:rPr>
  </w:style>
  <w:style w:type="paragraph" w:styleId="CommentText">
    <w:name w:val="annotation text"/>
    <w:basedOn w:val="Normal"/>
    <w:link w:val="CommentTextChar"/>
    <w:rsid w:val="00475181"/>
    <w:rPr>
      <w:sz w:val="20"/>
      <w:szCs w:val="20"/>
    </w:rPr>
  </w:style>
  <w:style w:type="character" w:customStyle="1" w:styleId="CommentTextChar">
    <w:name w:val="Comment Text Char"/>
    <w:basedOn w:val="DefaultParagraphFont"/>
    <w:link w:val="CommentText"/>
    <w:rsid w:val="00475181"/>
  </w:style>
  <w:style w:type="paragraph" w:styleId="CommentSubject">
    <w:name w:val="annotation subject"/>
    <w:basedOn w:val="CommentText"/>
    <w:next w:val="CommentText"/>
    <w:link w:val="CommentSubjectChar"/>
    <w:rsid w:val="00475181"/>
    <w:rPr>
      <w:b/>
      <w:bCs/>
    </w:rPr>
  </w:style>
  <w:style w:type="character" w:customStyle="1" w:styleId="CommentSubjectChar">
    <w:name w:val="Comment Subject Char"/>
    <w:link w:val="CommentSubject"/>
    <w:rsid w:val="00475181"/>
    <w:rPr>
      <w:b/>
      <w:bCs/>
    </w:rPr>
  </w:style>
  <w:style w:type="character" w:customStyle="1" w:styleId="ui-provider">
    <w:name w:val="ui-provider"/>
    <w:basedOn w:val="DefaultParagraphFont"/>
    <w:rsid w:val="00F645E1"/>
  </w:style>
  <w:style w:type="character" w:customStyle="1" w:styleId="UnresolvedMention1">
    <w:name w:val="Unresolved Mention1"/>
    <w:basedOn w:val="DefaultParagraphFont"/>
    <w:uiPriority w:val="99"/>
    <w:semiHidden/>
    <w:unhideWhenUsed/>
    <w:rsid w:val="00B67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305023">
      <w:bodyDiv w:val="1"/>
      <w:marLeft w:val="0"/>
      <w:marRight w:val="0"/>
      <w:marTop w:val="0"/>
      <w:marBottom w:val="0"/>
      <w:divBdr>
        <w:top w:val="none" w:sz="0" w:space="0" w:color="auto"/>
        <w:left w:val="none" w:sz="0" w:space="0" w:color="auto"/>
        <w:bottom w:val="none" w:sz="0" w:space="0" w:color="auto"/>
        <w:right w:val="none" w:sz="0" w:space="0" w:color="auto"/>
      </w:divBdr>
    </w:div>
    <w:div w:id="802044298">
      <w:bodyDiv w:val="1"/>
      <w:marLeft w:val="0"/>
      <w:marRight w:val="0"/>
      <w:marTop w:val="0"/>
      <w:marBottom w:val="0"/>
      <w:divBdr>
        <w:top w:val="none" w:sz="0" w:space="0" w:color="auto"/>
        <w:left w:val="none" w:sz="0" w:space="0" w:color="auto"/>
        <w:bottom w:val="none" w:sz="0" w:space="0" w:color="auto"/>
        <w:right w:val="none" w:sz="0" w:space="0" w:color="auto"/>
      </w:divBdr>
    </w:div>
    <w:div w:id="1108739885">
      <w:bodyDiv w:val="1"/>
      <w:marLeft w:val="0"/>
      <w:marRight w:val="0"/>
      <w:marTop w:val="0"/>
      <w:marBottom w:val="0"/>
      <w:divBdr>
        <w:top w:val="none" w:sz="0" w:space="0" w:color="auto"/>
        <w:left w:val="none" w:sz="0" w:space="0" w:color="auto"/>
        <w:bottom w:val="none" w:sz="0" w:space="0" w:color="auto"/>
        <w:right w:val="none" w:sz="0" w:space="0" w:color="auto"/>
      </w:divBdr>
      <w:divsChild>
        <w:div w:id="435565550">
          <w:marLeft w:val="0"/>
          <w:marRight w:val="0"/>
          <w:marTop w:val="0"/>
          <w:marBottom w:val="0"/>
          <w:divBdr>
            <w:top w:val="none" w:sz="0" w:space="0" w:color="auto"/>
            <w:left w:val="none" w:sz="0" w:space="0" w:color="auto"/>
            <w:bottom w:val="none" w:sz="0" w:space="0" w:color="auto"/>
            <w:right w:val="none" w:sz="0" w:space="0" w:color="auto"/>
          </w:divBdr>
          <w:divsChild>
            <w:div w:id="277642880">
              <w:marLeft w:val="0"/>
              <w:marRight w:val="0"/>
              <w:marTop w:val="0"/>
              <w:marBottom w:val="0"/>
              <w:divBdr>
                <w:top w:val="none" w:sz="0" w:space="0" w:color="auto"/>
                <w:left w:val="none" w:sz="0" w:space="0" w:color="auto"/>
                <w:bottom w:val="none" w:sz="0" w:space="0" w:color="auto"/>
                <w:right w:val="none" w:sz="0" w:space="0" w:color="auto"/>
              </w:divBdr>
              <w:divsChild>
                <w:div w:id="621376897">
                  <w:marLeft w:val="0"/>
                  <w:marRight w:val="0"/>
                  <w:marTop w:val="195"/>
                  <w:marBottom w:val="0"/>
                  <w:divBdr>
                    <w:top w:val="none" w:sz="0" w:space="0" w:color="auto"/>
                    <w:left w:val="none" w:sz="0" w:space="0" w:color="auto"/>
                    <w:bottom w:val="none" w:sz="0" w:space="0" w:color="auto"/>
                    <w:right w:val="none" w:sz="0" w:space="0" w:color="auto"/>
                  </w:divBdr>
                  <w:divsChild>
                    <w:div w:id="562252449">
                      <w:marLeft w:val="0"/>
                      <w:marRight w:val="0"/>
                      <w:marTop w:val="0"/>
                      <w:marBottom w:val="0"/>
                      <w:divBdr>
                        <w:top w:val="none" w:sz="0" w:space="0" w:color="auto"/>
                        <w:left w:val="none" w:sz="0" w:space="0" w:color="auto"/>
                        <w:bottom w:val="none" w:sz="0" w:space="0" w:color="auto"/>
                        <w:right w:val="none" w:sz="0" w:space="0" w:color="auto"/>
                      </w:divBdr>
                      <w:divsChild>
                        <w:div w:id="770471291">
                          <w:marLeft w:val="0"/>
                          <w:marRight w:val="0"/>
                          <w:marTop w:val="0"/>
                          <w:marBottom w:val="0"/>
                          <w:divBdr>
                            <w:top w:val="none" w:sz="0" w:space="0" w:color="auto"/>
                            <w:left w:val="none" w:sz="0" w:space="0" w:color="auto"/>
                            <w:bottom w:val="none" w:sz="0" w:space="0" w:color="auto"/>
                            <w:right w:val="none" w:sz="0" w:space="0" w:color="auto"/>
                          </w:divBdr>
                          <w:divsChild>
                            <w:div w:id="1514221966">
                              <w:marLeft w:val="0"/>
                              <w:marRight w:val="0"/>
                              <w:marTop w:val="0"/>
                              <w:marBottom w:val="0"/>
                              <w:divBdr>
                                <w:top w:val="none" w:sz="0" w:space="0" w:color="auto"/>
                                <w:left w:val="none" w:sz="0" w:space="0" w:color="auto"/>
                                <w:bottom w:val="none" w:sz="0" w:space="0" w:color="auto"/>
                                <w:right w:val="none" w:sz="0" w:space="0" w:color="auto"/>
                              </w:divBdr>
                              <w:divsChild>
                                <w:div w:id="1415393409">
                                  <w:marLeft w:val="0"/>
                                  <w:marRight w:val="0"/>
                                  <w:marTop w:val="0"/>
                                  <w:marBottom w:val="0"/>
                                  <w:divBdr>
                                    <w:top w:val="none" w:sz="0" w:space="0" w:color="auto"/>
                                    <w:left w:val="none" w:sz="0" w:space="0" w:color="auto"/>
                                    <w:bottom w:val="none" w:sz="0" w:space="0" w:color="auto"/>
                                    <w:right w:val="none" w:sz="0" w:space="0" w:color="auto"/>
                                  </w:divBdr>
                                  <w:divsChild>
                                    <w:div w:id="2060545054">
                                      <w:marLeft w:val="0"/>
                                      <w:marRight w:val="0"/>
                                      <w:marTop w:val="0"/>
                                      <w:marBottom w:val="0"/>
                                      <w:divBdr>
                                        <w:top w:val="none" w:sz="0" w:space="0" w:color="auto"/>
                                        <w:left w:val="none" w:sz="0" w:space="0" w:color="auto"/>
                                        <w:bottom w:val="none" w:sz="0" w:space="0" w:color="auto"/>
                                        <w:right w:val="none" w:sz="0" w:space="0" w:color="auto"/>
                                      </w:divBdr>
                                      <w:divsChild>
                                        <w:div w:id="438108427">
                                          <w:marLeft w:val="0"/>
                                          <w:marRight w:val="0"/>
                                          <w:marTop w:val="0"/>
                                          <w:marBottom w:val="0"/>
                                          <w:divBdr>
                                            <w:top w:val="none" w:sz="0" w:space="0" w:color="auto"/>
                                            <w:left w:val="none" w:sz="0" w:space="0" w:color="auto"/>
                                            <w:bottom w:val="none" w:sz="0" w:space="0" w:color="auto"/>
                                            <w:right w:val="none" w:sz="0" w:space="0" w:color="auto"/>
                                          </w:divBdr>
                                          <w:divsChild>
                                            <w:div w:id="1174760980">
                                              <w:marLeft w:val="0"/>
                                              <w:marRight w:val="0"/>
                                              <w:marTop w:val="0"/>
                                              <w:marBottom w:val="180"/>
                                              <w:divBdr>
                                                <w:top w:val="none" w:sz="0" w:space="0" w:color="auto"/>
                                                <w:left w:val="none" w:sz="0" w:space="0" w:color="auto"/>
                                                <w:bottom w:val="none" w:sz="0" w:space="0" w:color="auto"/>
                                                <w:right w:val="none" w:sz="0" w:space="0" w:color="auto"/>
                                              </w:divBdr>
                                              <w:divsChild>
                                                <w:div w:id="942958414">
                                                  <w:marLeft w:val="0"/>
                                                  <w:marRight w:val="0"/>
                                                  <w:marTop w:val="0"/>
                                                  <w:marBottom w:val="0"/>
                                                  <w:divBdr>
                                                    <w:top w:val="none" w:sz="0" w:space="0" w:color="auto"/>
                                                    <w:left w:val="none" w:sz="0" w:space="0" w:color="auto"/>
                                                    <w:bottom w:val="none" w:sz="0" w:space="0" w:color="auto"/>
                                                    <w:right w:val="none" w:sz="0" w:space="0" w:color="auto"/>
                                                  </w:divBdr>
                                                  <w:divsChild>
                                                    <w:div w:id="1910728516">
                                                      <w:marLeft w:val="0"/>
                                                      <w:marRight w:val="0"/>
                                                      <w:marTop w:val="0"/>
                                                      <w:marBottom w:val="0"/>
                                                      <w:divBdr>
                                                        <w:top w:val="none" w:sz="0" w:space="0" w:color="auto"/>
                                                        <w:left w:val="none" w:sz="0" w:space="0" w:color="auto"/>
                                                        <w:bottom w:val="none" w:sz="0" w:space="0" w:color="auto"/>
                                                        <w:right w:val="none" w:sz="0" w:space="0" w:color="auto"/>
                                                      </w:divBdr>
                                                      <w:divsChild>
                                                        <w:div w:id="52504862">
                                                          <w:marLeft w:val="0"/>
                                                          <w:marRight w:val="0"/>
                                                          <w:marTop w:val="0"/>
                                                          <w:marBottom w:val="0"/>
                                                          <w:divBdr>
                                                            <w:top w:val="none" w:sz="0" w:space="0" w:color="auto"/>
                                                            <w:left w:val="none" w:sz="0" w:space="0" w:color="auto"/>
                                                            <w:bottom w:val="none" w:sz="0" w:space="0" w:color="auto"/>
                                                            <w:right w:val="none" w:sz="0" w:space="0" w:color="auto"/>
                                                          </w:divBdr>
                                                          <w:divsChild>
                                                            <w:div w:id="544103360">
                                                              <w:marLeft w:val="0"/>
                                                              <w:marRight w:val="0"/>
                                                              <w:marTop w:val="0"/>
                                                              <w:marBottom w:val="0"/>
                                                              <w:divBdr>
                                                                <w:top w:val="none" w:sz="0" w:space="0" w:color="auto"/>
                                                                <w:left w:val="none" w:sz="0" w:space="0" w:color="auto"/>
                                                                <w:bottom w:val="none" w:sz="0" w:space="0" w:color="auto"/>
                                                                <w:right w:val="none" w:sz="0" w:space="0" w:color="auto"/>
                                                              </w:divBdr>
                                                              <w:divsChild>
                                                                <w:div w:id="211770372">
                                                                  <w:marLeft w:val="0"/>
                                                                  <w:marRight w:val="0"/>
                                                                  <w:marTop w:val="0"/>
                                                                  <w:marBottom w:val="0"/>
                                                                  <w:divBdr>
                                                                    <w:top w:val="none" w:sz="0" w:space="0" w:color="auto"/>
                                                                    <w:left w:val="none" w:sz="0" w:space="0" w:color="auto"/>
                                                                    <w:bottom w:val="none" w:sz="0" w:space="0" w:color="auto"/>
                                                                    <w:right w:val="none" w:sz="0" w:space="0" w:color="auto"/>
                                                                  </w:divBdr>
                                                                  <w:divsChild>
                                                                    <w:div w:id="1676497526">
                                                                      <w:marLeft w:val="0"/>
                                                                      <w:marRight w:val="0"/>
                                                                      <w:marTop w:val="0"/>
                                                                      <w:marBottom w:val="0"/>
                                                                      <w:divBdr>
                                                                        <w:top w:val="none" w:sz="0" w:space="0" w:color="auto"/>
                                                                        <w:left w:val="none" w:sz="0" w:space="0" w:color="auto"/>
                                                                        <w:bottom w:val="none" w:sz="0" w:space="0" w:color="auto"/>
                                                                        <w:right w:val="none" w:sz="0" w:space="0" w:color="auto"/>
                                                                      </w:divBdr>
                                                                      <w:divsChild>
                                                                        <w:div w:id="69723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3134183">
      <w:bodyDiv w:val="1"/>
      <w:marLeft w:val="0"/>
      <w:marRight w:val="0"/>
      <w:marTop w:val="0"/>
      <w:marBottom w:val="0"/>
      <w:divBdr>
        <w:top w:val="none" w:sz="0" w:space="0" w:color="auto"/>
        <w:left w:val="none" w:sz="0" w:space="0" w:color="auto"/>
        <w:bottom w:val="none" w:sz="0" w:space="0" w:color="auto"/>
        <w:right w:val="none" w:sz="0" w:space="0" w:color="auto"/>
      </w:divBdr>
      <w:divsChild>
        <w:div w:id="213202029">
          <w:marLeft w:val="0"/>
          <w:marRight w:val="0"/>
          <w:marTop w:val="0"/>
          <w:marBottom w:val="0"/>
          <w:divBdr>
            <w:top w:val="none" w:sz="0" w:space="0" w:color="auto"/>
            <w:left w:val="none" w:sz="0" w:space="0" w:color="auto"/>
            <w:bottom w:val="none" w:sz="0" w:space="0" w:color="auto"/>
            <w:right w:val="none" w:sz="0" w:space="0" w:color="auto"/>
          </w:divBdr>
          <w:divsChild>
            <w:div w:id="61598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10466">
      <w:bodyDiv w:val="1"/>
      <w:marLeft w:val="0"/>
      <w:marRight w:val="0"/>
      <w:marTop w:val="0"/>
      <w:marBottom w:val="0"/>
      <w:divBdr>
        <w:top w:val="none" w:sz="0" w:space="0" w:color="auto"/>
        <w:left w:val="none" w:sz="0" w:space="0" w:color="auto"/>
        <w:bottom w:val="none" w:sz="0" w:space="0" w:color="auto"/>
        <w:right w:val="none" w:sz="0" w:space="0" w:color="auto"/>
      </w:divBdr>
    </w:div>
    <w:div w:id="1861240849">
      <w:bodyDiv w:val="1"/>
      <w:marLeft w:val="0"/>
      <w:marRight w:val="0"/>
      <w:marTop w:val="0"/>
      <w:marBottom w:val="0"/>
      <w:divBdr>
        <w:top w:val="none" w:sz="0" w:space="0" w:color="auto"/>
        <w:left w:val="none" w:sz="0" w:space="0" w:color="auto"/>
        <w:bottom w:val="none" w:sz="0" w:space="0" w:color="auto"/>
        <w:right w:val="none" w:sz="0" w:space="0" w:color="auto"/>
      </w:divBdr>
      <w:divsChild>
        <w:div w:id="1019699216">
          <w:marLeft w:val="0"/>
          <w:marRight w:val="0"/>
          <w:marTop w:val="0"/>
          <w:marBottom w:val="0"/>
          <w:divBdr>
            <w:top w:val="none" w:sz="0" w:space="0" w:color="auto"/>
            <w:left w:val="none" w:sz="0" w:space="0" w:color="auto"/>
            <w:bottom w:val="none" w:sz="0" w:space="0" w:color="auto"/>
            <w:right w:val="none" w:sz="0" w:space="0" w:color="auto"/>
          </w:divBdr>
          <w:divsChild>
            <w:div w:id="344598052">
              <w:marLeft w:val="0"/>
              <w:marRight w:val="0"/>
              <w:marTop w:val="0"/>
              <w:marBottom w:val="0"/>
              <w:divBdr>
                <w:top w:val="none" w:sz="0" w:space="0" w:color="auto"/>
                <w:left w:val="none" w:sz="0" w:space="0" w:color="auto"/>
                <w:bottom w:val="none" w:sz="0" w:space="0" w:color="auto"/>
                <w:right w:val="none" w:sz="0" w:space="0" w:color="auto"/>
              </w:divBdr>
              <w:divsChild>
                <w:div w:id="842628586">
                  <w:marLeft w:val="0"/>
                  <w:marRight w:val="0"/>
                  <w:marTop w:val="195"/>
                  <w:marBottom w:val="0"/>
                  <w:divBdr>
                    <w:top w:val="none" w:sz="0" w:space="0" w:color="auto"/>
                    <w:left w:val="none" w:sz="0" w:space="0" w:color="auto"/>
                    <w:bottom w:val="none" w:sz="0" w:space="0" w:color="auto"/>
                    <w:right w:val="none" w:sz="0" w:space="0" w:color="auto"/>
                  </w:divBdr>
                  <w:divsChild>
                    <w:div w:id="957370178">
                      <w:marLeft w:val="0"/>
                      <w:marRight w:val="0"/>
                      <w:marTop w:val="0"/>
                      <w:marBottom w:val="0"/>
                      <w:divBdr>
                        <w:top w:val="none" w:sz="0" w:space="0" w:color="auto"/>
                        <w:left w:val="none" w:sz="0" w:space="0" w:color="auto"/>
                        <w:bottom w:val="none" w:sz="0" w:space="0" w:color="auto"/>
                        <w:right w:val="none" w:sz="0" w:space="0" w:color="auto"/>
                      </w:divBdr>
                      <w:divsChild>
                        <w:div w:id="220791146">
                          <w:marLeft w:val="0"/>
                          <w:marRight w:val="0"/>
                          <w:marTop w:val="0"/>
                          <w:marBottom w:val="0"/>
                          <w:divBdr>
                            <w:top w:val="none" w:sz="0" w:space="0" w:color="auto"/>
                            <w:left w:val="none" w:sz="0" w:space="0" w:color="auto"/>
                            <w:bottom w:val="none" w:sz="0" w:space="0" w:color="auto"/>
                            <w:right w:val="none" w:sz="0" w:space="0" w:color="auto"/>
                          </w:divBdr>
                          <w:divsChild>
                            <w:div w:id="67927683">
                              <w:marLeft w:val="0"/>
                              <w:marRight w:val="0"/>
                              <w:marTop w:val="0"/>
                              <w:marBottom w:val="0"/>
                              <w:divBdr>
                                <w:top w:val="none" w:sz="0" w:space="0" w:color="auto"/>
                                <w:left w:val="none" w:sz="0" w:space="0" w:color="auto"/>
                                <w:bottom w:val="none" w:sz="0" w:space="0" w:color="auto"/>
                                <w:right w:val="none" w:sz="0" w:space="0" w:color="auto"/>
                              </w:divBdr>
                              <w:divsChild>
                                <w:div w:id="2057581628">
                                  <w:marLeft w:val="0"/>
                                  <w:marRight w:val="0"/>
                                  <w:marTop w:val="0"/>
                                  <w:marBottom w:val="0"/>
                                  <w:divBdr>
                                    <w:top w:val="none" w:sz="0" w:space="0" w:color="auto"/>
                                    <w:left w:val="none" w:sz="0" w:space="0" w:color="auto"/>
                                    <w:bottom w:val="none" w:sz="0" w:space="0" w:color="auto"/>
                                    <w:right w:val="none" w:sz="0" w:space="0" w:color="auto"/>
                                  </w:divBdr>
                                  <w:divsChild>
                                    <w:div w:id="1769158730">
                                      <w:marLeft w:val="0"/>
                                      <w:marRight w:val="0"/>
                                      <w:marTop w:val="0"/>
                                      <w:marBottom w:val="0"/>
                                      <w:divBdr>
                                        <w:top w:val="none" w:sz="0" w:space="0" w:color="auto"/>
                                        <w:left w:val="none" w:sz="0" w:space="0" w:color="auto"/>
                                        <w:bottom w:val="none" w:sz="0" w:space="0" w:color="auto"/>
                                        <w:right w:val="none" w:sz="0" w:space="0" w:color="auto"/>
                                      </w:divBdr>
                                      <w:divsChild>
                                        <w:div w:id="1498880945">
                                          <w:marLeft w:val="0"/>
                                          <w:marRight w:val="0"/>
                                          <w:marTop w:val="0"/>
                                          <w:marBottom w:val="0"/>
                                          <w:divBdr>
                                            <w:top w:val="none" w:sz="0" w:space="0" w:color="auto"/>
                                            <w:left w:val="none" w:sz="0" w:space="0" w:color="auto"/>
                                            <w:bottom w:val="none" w:sz="0" w:space="0" w:color="auto"/>
                                            <w:right w:val="none" w:sz="0" w:space="0" w:color="auto"/>
                                          </w:divBdr>
                                          <w:divsChild>
                                            <w:div w:id="1355884799">
                                              <w:marLeft w:val="0"/>
                                              <w:marRight w:val="0"/>
                                              <w:marTop w:val="0"/>
                                              <w:marBottom w:val="0"/>
                                              <w:divBdr>
                                                <w:top w:val="none" w:sz="0" w:space="0" w:color="auto"/>
                                                <w:left w:val="none" w:sz="0" w:space="0" w:color="auto"/>
                                                <w:bottom w:val="none" w:sz="0" w:space="0" w:color="auto"/>
                                                <w:right w:val="none" w:sz="0" w:space="0" w:color="auto"/>
                                              </w:divBdr>
                                              <w:divsChild>
                                                <w:div w:id="1406297781">
                                                  <w:marLeft w:val="0"/>
                                                  <w:marRight w:val="0"/>
                                                  <w:marTop w:val="0"/>
                                                  <w:marBottom w:val="0"/>
                                                  <w:divBdr>
                                                    <w:top w:val="none" w:sz="0" w:space="0" w:color="auto"/>
                                                    <w:left w:val="none" w:sz="0" w:space="0" w:color="auto"/>
                                                    <w:bottom w:val="none" w:sz="0" w:space="0" w:color="auto"/>
                                                    <w:right w:val="none" w:sz="0" w:space="0" w:color="auto"/>
                                                  </w:divBdr>
                                                  <w:divsChild>
                                                    <w:div w:id="1168447859">
                                                      <w:marLeft w:val="0"/>
                                                      <w:marRight w:val="0"/>
                                                      <w:marTop w:val="0"/>
                                                      <w:marBottom w:val="180"/>
                                                      <w:divBdr>
                                                        <w:top w:val="none" w:sz="0" w:space="0" w:color="auto"/>
                                                        <w:left w:val="none" w:sz="0" w:space="0" w:color="auto"/>
                                                        <w:bottom w:val="none" w:sz="0" w:space="0" w:color="auto"/>
                                                        <w:right w:val="none" w:sz="0" w:space="0" w:color="auto"/>
                                                      </w:divBdr>
                                                      <w:divsChild>
                                                        <w:div w:id="669530471">
                                                          <w:marLeft w:val="0"/>
                                                          <w:marRight w:val="0"/>
                                                          <w:marTop w:val="0"/>
                                                          <w:marBottom w:val="0"/>
                                                          <w:divBdr>
                                                            <w:top w:val="none" w:sz="0" w:space="0" w:color="auto"/>
                                                            <w:left w:val="none" w:sz="0" w:space="0" w:color="auto"/>
                                                            <w:bottom w:val="none" w:sz="0" w:space="0" w:color="auto"/>
                                                            <w:right w:val="none" w:sz="0" w:space="0" w:color="auto"/>
                                                          </w:divBdr>
                                                          <w:divsChild>
                                                            <w:div w:id="640425240">
                                                              <w:marLeft w:val="0"/>
                                                              <w:marRight w:val="0"/>
                                                              <w:marTop w:val="0"/>
                                                              <w:marBottom w:val="0"/>
                                                              <w:divBdr>
                                                                <w:top w:val="none" w:sz="0" w:space="0" w:color="auto"/>
                                                                <w:left w:val="none" w:sz="0" w:space="0" w:color="auto"/>
                                                                <w:bottom w:val="none" w:sz="0" w:space="0" w:color="auto"/>
                                                                <w:right w:val="none" w:sz="0" w:space="0" w:color="auto"/>
                                                              </w:divBdr>
                                                              <w:divsChild>
                                                                <w:div w:id="962690511">
                                                                  <w:marLeft w:val="0"/>
                                                                  <w:marRight w:val="0"/>
                                                                  <w:marTop w:val="0"/>
                                                                  <w:marBottom w:val="0"/>
                                                                  <w:divBdr>
                                                                    <w:top w:val="none" w:sz="0" w:space="0" w:color="auto"/>
                                                                    <w:left w:val="none" w:sz="0" w:space="0" w:color="auto"/>
                                                                    <w:bottom w:val="none" w:sz="0" w:space="0" w:color="auto"/>
                                                                    <w:right w:val="none" w:sz="0" w:space="0" w:color="auto"/>
                                                                  </w:divBdr>
                                                                  <w:divsChild>
                                                                    <w:div w:id="1672444261">
                                                                      <w:marLeft w:val="0"/>
                                                                      <w:marRight w:val="0"/>
                                                                      <w:marTop w:val="0"/>
                                                                      <w:marBottom w:val="0"/>
                                                                      <w:divBdr>
                                                                        <w:top w:val="none" w:sz="0" w:space="0" w:color="auto"/>
                                                                        <w:left w:val="none" w:sz="0" w:space="0" w:color="auto"/>
                                                                        <w:bottom w:val="none" w:sz="0" w:space="0" w:color="auto"/>
                                                                        <w:right w:val="none" w:sz="0" w:space="0" w:color="auto"/>
                                                                      </w:divBdr>
                                                                      <w:divsChild>
                                                                        <w:div w:id="2123915857">
                                                                          <w:marLeft w:val="0"/>
                                                                          <w:marRight w:val="0"/>
                                                                          <w:marTop w:val="0"/>
                                                                          <w:marBottom w:val="0"/>
                                                                          <w:divBdr>
                                                                            <w:top w:val="none" w:sz="0" w:space="0" w:color="auto"/>
                                                                            <w:left w:val="none" w:sz="0" w:space="0" w:color="auto"/>
                                                                            <w:bottom w:val="none" w:sz="0" w:space="0" w:color="auto"/>
                                                                            <w:right w:val="none" w:sz="0" w:space="0" w:color="auto"/>
                                                                          </w:divBdr>
                                                                          <w:divsChild>
                                                                            <w:div w:id="38811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251845">
      <w:bodyDiv w:val="1"/>
      <w:marLeft w:val="0"/>
      <w:marRight w:val="0"/>
      <w:marTop w:val="0"/>
      <w:marBottom w:val="0"/>
      <w:divBdr>
        <w:top w:val="none" w:sz="0" w:space="0" w:color="auto"/>
        <w:left w:val="none" w:sz="0" w:space="0" w:color="auto"/>
        <w:bottom w:val="none" w:sz="0" w:space="0" w:color="auto"/>
        <w:right w:val="none" w:sz="0" w:space="0" w:color="auto"/>
      </w:divBdr>
      <w:divsChild>
        <w:div w:id="257369380">
          <w:marLeft w:val="0"/>
          <w:marRight w:val="0"/>
          <w:marTop w:val="0"/>
          <w:marBottom w:val="0"/>
          <w:divBdr>
            <w:top w:val="none" w:sz="0" w:space="0" w:color="auto"/>
            <w:left w:val="none" w:sz="0" w:space="0" w:color="auto"/>
            <w:bottom w:val="none" w:sz="0" w:space="0" w:color="auto"/>
            <w:right w:val="none" w:sz="0" w:space="0" w:color="auto"/>
          </w:divBdr>
          <w:divsChild>
            <w:div w:id="1602452242">
              <w:marLeft w:val="0"/>
              <w:marRight w:val="0"/>
              <w:marTop w:val="0"/>
              <w:marBottom w:val="0"/>
              <w:divBdr>
                <w:top w:val="none" w:sz="0" w:space="0" w:color="auto"/>
                <w:left w:val="none" w:sz="0" w:space="0" w:color="auto"/>
                <w:bottom w:val="none" w:sz="0" w:space="0" w:color="auto"/>
                <w:right w:val="none" w:sz="0" w:space="0" w:color="auto"/>
              </w:divBdr>
              <w:divsChild>
                <w:div w:id="826746501">
                  <w:marLeft w:val="0"/>
                  <w:marRight w:val="0"/>
                  <w:marTop w:val="195"/>
                  <w:marBottom w:val="0"/>
                  <w:divBdr>
                    <w:top w:val="none" w:sz="0" w:space="0" w:color="auto"/>
                    <w:left w:val="none" w:sz="0" w:space="0" w:color="auto"/>
                    <w:bottom w:val="none" w:sz="0" w:space="0" w:color="auto"/>
                    <w:right w:val="none" w:sz="0" w:space="0" w:color="auto"/>
                  </w:divBdr>
                  <w:divsChild>
                    <w:div w:id="1339893307">
                      <w:marLeft w:val="0"/>
                      <w:marRight w:val="0"/>
                      <w:marTop w:val="0"/>
                      <w:marBottom w:val="0"/>
                      <w:divBdr>
                        <w:top w:val="none" w:sz="0" w:space="0" w:color="auto"/>
                        <w:left w:val="none" w:sz="0" w:space="0" w:color="auto"/>
                        <w:bottom w:val="none" w:sz="0" w:space="0" w:color="auto"/>
                        <w:right w:val="none" w:sz="0" w:space="0" w:color="auto"/>
                      </w:divBdr>
                      <w:divsChild>
                        <w:div w:id="2110924097">
                          <w:marLeft w:val="0"/>
                          <w:marRight w:val="0"/>
                          <w:marTop w:val="0"/>
                          <w:marBottom w:val="0"/>
                          <w:divBdr>
                            <w:top w:val="none" w:sz="0" w:space="0" w:color="auto"/>
                            <w:left w:val="none" w:sz="0" w:space="0" w:color="auto"/>
                            <w:bottom w:val="none" w:sz="0" w:space="0" w:color="auto"/>
                            <w:right w:val="none" w:sz="0" w:space="0" w:color="auto"/>
                          </w:divBdr>
                          <w:divsChild>
                            <w:div w:id="212930958">
                              <w:marLeft w:val="0"/>
                              <w:marRight w:val="0"/>
                              <w:marTop w:val="0"/>
                              <w:marBottom w:val="0"/>
                              <w:divBdr>
                                <w:top w:val="none" w:sz="0" w:space="0" w:color="auto"/>
                                <w:left w:val="none" w:sz="0" w:space="0" w:color="auto"/>
                                <w:bottom w:val="none" w:sz="0" w:space="0" w:color="auto"/>
                                <w:right w:val="none" w:sz="0" w:space="0" w:color="auto"/>
                              </w:divBdr>
                              <w:divsChild>
                                <w:div w:id="539897402">
                                  <w:marLeft w:val="0"/>
                                  <w:marRight w:val="0"/>
                                  <w:marTop w:val="0"/>
                                  <w:marBottom w:val="0"/>
                                  <w:divBdr>
                                    <w:top w:val="none" w:sz="0" w:space="0" w:color="auto"/>
                                    <w:left w:val="none" w:sz="0" w:space="0" w:color="auto"/>
                                    <w:bottom w:val="none" w:sz="0" w:space="0" w:color="auto"/>
                                    <w:right w:val="none" w:sz="0" w:space="0" w:color="auto"/>
                                  </w:divBdr>
                                  <w:divsChild>
                                    <w:div w:id="1605336187">
                                      <w:marLeft w:val="0"/>
                                      <w:marRight w:val="0"/>
                                      <w:marTop w:val="0"/>
                                      <w:marBottom w:val="0"/>
                                      <w:divBdr>
                                        <w:top w:val="none" w:sz="0" w:space="0" w:color="auto"/>
                                        <w:left w:val="none" w:sz="0" w:space="0" w:color="auto"/>
                                        <w:bottom w:val="none" w:sz="0" w:space="0" w:color="auto"/>
                                        <w:right w:val="none" w:sz="0" w:space="0" w:color="auto"/>
                                      </w:divBdr>
                                      <w:divsChild>
                                        <w:div w:id="1709333029">
                                          <w:marLeft w:val="0"/>
                                          <w:marRight w:val="0"/>
                                          <w:marTop w:val="0"/>
                                          <w:marBottom w:val="0"/>
                                          <w:divBdr>
                                            <w:top w:val="none" w:sz="0" w:space="0" w:color="auto"/>
                                            <w:left w:val="none" w:sz="0" w:space="0" w:color="auto"/>
                                            <w:bottom w:val="none" w:sz="0" w:space="0" w:color="auto"/>
                                            <w:right w:val="none" w:sz="0" w:space="0" w:color="auto"/>
                                          </w:divBdr>
                                          <w:divsChild>
                                            <w:div w:id="588737349">
                                              <w:marLeft w:val="0"/>
                                              <w:marRight w:val="0"/>
                                              <w:marTop w:val="0"/>
                                              <w:marBottom w:val="0"/>
                                              <w:divBdr>
                                                <w:top w:val="none" w:sz="0" w:space="0" w:color="auto"/>
                                                <w:left w:val="none" w:sz="0" w:space="0" w:color="auto"/>
                                                <w:bottom w:val="none" w:sz="0" w:space="0" w:color="auto"/>
                                                <w:right w:val="none" w:sz="0" w:space="0" w:color="auto"/>
                                              </w:divBdr>
                                              <w:divsChild>
                                                <w:div w:id="1336348437">
                                                  <w:marLeft w:val="0"/>
                                                  <w:marRight w:val="0"/>
                                                  <w:marTop w:val="0"/>
                                                  <w:marBottom w:val="0"/>
                                                  <w:divBdr>
                                                    <w:top w:val="none" w:sz="0" w:space="0" w:color="auto"/>
                                                    <w:left w:val="none" w:sz="0" w:space="0" w:color="auto"/>
                                                    <w:bottom w:val="none" w:sz="0" w:space="0" w:color="auto"/>
                                                    <w:right w:val="none" w:sz="0" w:space="0" w:color="auto"/>
                                                  </w:divBdr>
                                                  <w:divsChild>
                                                    <w:div w:id="339044475">
                                                      <w:marLeft w:val="0"/>
                                                      <w:marRight w:val="0"/>
                                                      <w:marTop w:val="0"/>
                                                      <w:marBottom w:val="180"/>
                                                      <w:divBdr>
                                                        <w:top w:val="none" w:sz="0" w:space="0" w:color="auto"/>
                                                        <w:left w:val="none" w:sz="0" w:space="0" w:color="auto"/>
                                                        <w:bottom w:val="none" w:sz="0" w:space="0" w:color="auto"/>
                                                        <w:right w:val="none" w:sz="0" w:space="0" w:color="auto"/>
                                                      </w:divBdr>
                                                      <w:divsChild>
                                                        <w:div w:id="397363059">
                                                          <w:marLeft w:val="0"/>
                                                          <w:marRight w:val="0"/>
                                                          <w:marTop w:val="0"/>
                                                          <w:marBottom w:val="0"/>
                                                          <w:divBdr>
                                                            <w:top w:val="none" w:sz="0" w:space="0" w:color="auto"/>
                                                            <w:left w:val="none" w:sz="0" w:space="0" w:color="auto"/>
                                                            <w:bottom w:val="none" w:sz="0" w:space="0" w:color="auto"/>
                                                            <w:right w:val="none" w:sz="0" w:space="0" w:color="auto"/>
                                                          </w:divBdr>
                                                          <w:divsChild>
                                                            <w:div w:id="455490878">
                                                              <w:marLeft w:val="0"/>
                                                              <w:marRight w:val="0"/>
                                                              <w:marTop w:val="0"/>
                                                              <w:marBottom w:val="0"/>
                                                              <w:divBdr>
                                                                <w:top w:val="none" w:sz="0" w:space="0" w:color="auto"/>
                                                                <w:left w:val="none" w:sz="0" w:space="0" w:color="auto"/>
                                                                <w:bottom w:val="none" w:sz="0" w:space="0" w:color="auto"/>
                                                                <w:right w:val="none" w:sz="0" w:space="0" w:color="auto"/>
                                                              </w:divBdr>
                                                              <w:divsChild>
                                                                <w:div w:id="807166997">
                                                                  <w:marLeft w:val="0"/>
                                                                  <w:marRight w:val="0"/>
                                                                  <w:marTop w:val="0"/>
                                                                  <w:marBottom w:val="0"/>
                                                                  <w:divBdr>
                                                                    <w:top w:val="none" w:sz="0" w:space="0" w:color="auto"/>
                                                                    <w:left w:val="none" w:sz="0" w:space="0" w:color="auto"/>
                                                                    <w:bottom w:val="none" w:sz="0" w:space="0" w:color="auto"/>
                                                                    <w:right w:val="none" w:sz="0" w:space="0" w:color="auto"/>
                                                                  </w:divBdr>
                                                                  <w:divsChild>
                                                                    <w:div w:id="718044243">
                                                                      <w:marLeft w:val="0"/>
                                                                      <w:marRight w:val="0"/>
                                                                      <w:marTop w:val="0"/>
                                                                      <w:marBottom w:val="0"/>
                                                                      <w:divBdr>
                                                                        <w:top w:val="none" w:sz="0" w:space="0" w:color="auto"/>
                                                                        <w:left w:val="none" w:sz="0" w:space="0" w:color="auto"/>
                                                                        <w:bottom w:val="none" w:sz="0" w:space="0" w:color="auto"/>
                                                                        <w:right w:val="none" w:sz="0" w:space="0" w:color="auto"/>
                                                                      </w:divBdr>
                                                                      <w:divsChild>
                                                                        <w:div w:id="1885411064">
                                                                          <w:marLeft w:val="0"/>
                                                                          <w:marRight w:val="0"/>
                                                                          <w:marTop w:val="0"/>
                                                                          <w:marBottom w:val="0"/>
                                                                          <w:divBdr>
                                                                            <w:top w:val="none" w:sz="0" w:space="0" w:color="auto"/>
                                                                            <w:left w:val="none" w:sz="0" w:space="0" w:color="auto"/>
                                                                            <w:bottom w:val="none" w:sz="0" w:space="0" w:color="auto"/>
                                                                            <w:right w:val="none" w:sz="0" w:space="0" w:color="auto"/>
                                                                          </w:divBdr>
                                                                          <w:divsChild>
                                                                            <w:div w:id="10441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emf"/><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096EEE8DC4CA45B5F00A965D981DBF" ma:contentTypeVersion="4" ma:contentTypeDescription="Create a new document." ma:contentTypeScope="" ma:versionID="49ad5717c667d154015e0c201b776e23">
  <xsd:schema xmlns:xsd="http://www.w3.org/2001/XMLSchema" xmlns:xs="http://www.w3.org/2001/XMLSchema" xmlns:p="http://schemas.microsoft.com/office/2006/metadata/properties" xmlns:ns2="4fd42cb6-6c6a-4107-9571-5742cc2b9b57" targetNamespace="http://schemas.microsoft.com/office/2006/metadata/properties" ma:root="true" ma:fieldsID="e994d6530ee246c52a8db1afa7d0a5c4" ns2:_="">
    <xsd:import namespace="4fd42cb6-6c6a-4107-9571-5742cc2b9b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2cb6-6c6a-4107-9571-5742cc2b9b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F644A-187E-454B-92A3-302A78C4E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2cb6-6c6a-4107-9571-5742cc2b9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F6BEFF-5BA8-4A35-B6E6-9424C78BC773}">
  <ds:schemaRefs>
    <ds:schemaRef ds:uri="http://schemas.microsoft.com/sharepoint/v3/contenttype/forms"/>
  </ds:schemaRefs>
</ds:datastoreItem>
</file>

<file path=customXml/itemProps3.xml><?xml version="1.0" encoding="utf-8"?>
<ds:datastoreItem xmlns:ds="http://schemas.openxmlformats.org/officeDocument/2006/customXml" ds:itemID="{387FF888-E409-4951-AE0E-162E803AC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Words>
  <Characters>314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St Thomas Community Primary School</vt:lpstr>
    </vt:vector>
  </TitlesOfParts>
  <Company>City &amp; County of Swansea</Company>
  <LinksUpToDate>false</LinksUpToDate>
  <CharactersWithSpaces>367</CharactersWithSpaces>
  <SharedDoc>false</SharedDoc>
  <HLinks>
    <vt:vector size="30" baseType="variant">
      <vt:variant>
        <vt:i4>196735</vt:i4>
      </vt:variant>
      <vt:variant>
        <vt:i4>-1</vt:i4>
      </vt:variant>
      <vt:variant>
        <vt:i4>1228</vt:i4>
      </vt:variant>
      <vt:variant>
        <vt:i4>1</vt:i4>
      </vt:variant>
      <vt:variant>
        <vt:lpwstr>https://www.sketchappsources.com/resources/source-image/twitterlogo_1x.png</vt:lpwstr>
      </vt:variant>
      <vt:variant>
        <vt:lpwstr/>
      </vt:variant>
      <vt:variant>
        <vt:i4>3211387</vt:i4>
      </vt:variant>
      <vt:variant>
        <vt:i4>-1</vt:i4>
      </vt:variant>
      <vt:variant>
        <vt:i4>1378</vt:i4>
      </vt:variant>
      <vt:variant>
        <vt:i4>1</vt:i4>
      </vt:variant>
      <vt:variant>
        <vt:lpwstr>https://officialwmas.files.wordpress.com/2017/02/heartstart.jpg?w=176&amp;h=251</vt:lpwstr>
      </vt:variant>
      <vt:variant>
        <vt:lpwstr/>
      </vt:variant>
      <vt:variant>
        <vt:i4>3276926</vt:i4>
      </vt:variant>
      <vt:variant>
        <vt:i4>-1</vt:i4>
      </vt:variant>
      <vt:variant>
        <vt:i4>1380</vt:i4>
      </vt:variant>
      <vt:variant>
        <vt:i4>1</vt:i4>
      </vt:variant>
      <vt:variant>
        <vt:lpwstr>https://media.newitts.com/cdn/images/products/new-design/800x800/it049404c.jpg</vt:lpwstr>
      </vt:variant>
      <vt:variant>
        <vt:lpwstr/>
      </vt:variant>
      <vt:variant>
        <vt:i4>2228238</vt:i4>
      </vt:variant>
      <vt:variant>
        <vt:i4>-1</vt:i4>
      </vt:variant>
      <vt:variant>
        <vt:i4>1381</vt:i4>
      </vt:variant>
      <vt:variant>
        <vt:i4>1</vt:i4>
      </vt:variant>
      <vt:variant>
        <vt:lpwstr>https://mrp.scene7.com/is/image/MRP/07_6480110058_SI_00?$atg-viewer-LargeView$&amp;qlt=80</vt:lpwstr>
      </vt:variant>
      <vt:variant>
        <vt:lpwstr/>
      </vt:variant>
      <vt:variant>
        <vt:i4>3473470</vt:i4>
      </vt:variant>
      <vt:variant>
        <vt:i4>-1</vt:i4>
      </vt:variant>
      <vt:variant>
        <vt:i4>1382</vt:i4>
      </vt:variant>
      <vt:variant>
        <vt:i4>1</vt:i4>
      </vt:variant>
      <vt:variant>
        <vt:lpwstr>https://www.yourproductsbranded.co.uk/asset/image/imagep/medium/157198.jpg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Thomas Community Primary School</dc:title>
  <dc:subject/>
  <dc:creator>stmp-r.dwyer</dc:creator>
  <cp:keywords/>
  <dc:description/>
  <cp:lastModifiedBy>R Dwyer (St Thomas Community Primary School)</cp:lastModifiedBy>
  <cp:revision>2</cp:revision>
  <cp:lastPrinted>2024-02-09T10:54:00Z</cp:lastPrinted>
  <dcterms:created xsi:type="dcterms:W3CDTF">2025-02-21T12:58:00Z</dcterms:created>
  <dcterms:modified xsi:type="dcterms:W3CDTF">2025-02-21T12:58:00Z</dcterms:modified>
</cp:coreProperties>
</file>